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SELECTED PRINT RESOURCES</w:t>
      </w:r>
    </w:p>
    <w:p w:rsidR="00000000" w:rsidDel="00000000" w:rsidP="00000000" w:rsidRDefault="00000000" w:rsidRPr="00000000" w14:paraId="000000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William R Miller &amp; Stephen Rollnick. 20</w:t>
      </w:r>
      <w:r w:rsidDel="00000000" w:rsidR="00000000" w:rsidRPr="00000000">
        <w:rPr>
          <w:sz w:val="24"/>
          <w:szCs w:val="24"/>
          <w:rtl w:val="0"/>
        </w:rPr>
        <w:t xml:space="preserve">24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Motivational Interviewing: Helping People Change and Grow, </w:t>
      </w:r>
      <w:r w:rsidDel="00000000" w:rsidR="00000000" w:rsidRPr="00000000">
        <w:rPr>
          <w:i w:val="1"/>
          <w:sz w:val="24"/>
          <w:szCs w:val="24"/>
          <w:rtl w:val="0"/>
        </w:rPr>
        <w:t xml:space="preserve">Fourth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Edition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Christopher C Wagner &amp; Karen S Ingersoll. 2012.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Motivational Interviewing in Groups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SAMHSA National Clearinghouse, </w:t>
      </w:r>
      <w:hyperlink r:id="rId7">
        <w:r w:rsidDel="00000000" w:rsidR="00000000" w:rsidRPr="00000000">
          <w:rPr>
            <w:rFonts w:ascii="Calibri" w:cs="Calibri" w:eastAsia="Calibri" w:hAnsi="Calibri"/>
            <w:b w:val="0"/>
            <w:i w:val="0"/>
            <w:smallCaps w:val="0"/>
            <w:strike w:val="0"/>
            <w:color w:val="0070c0"/>
            <w:sz w:val="24"/>
            <w:szCs w:val="24"/>
            <w:u w:val="single"/>
            <w:shd w:fill="auto" w:val="clear"/>
            <w:vertAlign w:val="baseline"/>
            <w:rtl w:val="0"/>
          </w:rPr>
          <w:t xml:space="preserve">www.samhsa.gov</w:t>
        </w:r>
      </w:hyperlink>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2008.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TIP 35: Enhancing Motivation to Change in Substance Abuse Treatment.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Sylvie Naar-King &amp; Mariann Suarez. 20</w:t>
      </w:r>
      <w:r w:rsidDel="00000000" w:rsidR="00000000" w:rsidRPr="00000000">
        <w:rPr>
          <w:sz w:val="24"/>
          <w:szCs w:val="24"/>
          <w:rtl w:val="0"/>
        </w:rPr>
        <w:t xml:space="preserve">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Motivational Interviewing with Adolescents and Young Adults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David B Rosengren. 201</w:t>
      </w:r>
      <w:r w:rsidDel="00000000" w:rsidR="00000000" w:rsidRPr="00000000">
        <w:rPr>
          <w:sz w:val="24"/>
          <w:szCs w:val="24"/>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Building Motivational Interviewing Skills: A Practitioner Workbook, 2nd Edition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Stephen Rollnick, William R Miller, &amp; Christopher C Butler. 2007.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Motivational Interviewing in Health Care: Helping Patients Change Behavior.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Hal Arkowitz, William R Miller, &amp; Stephen Rollnick (Editors). 2015.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Motivational Interviewing in the Treatment of Psychological Problems, 2</w:t>
      </w:r>
      <w:r w:rsidDel="00000000" w:rsidR="00000000" w:rsidRPr="00000000">
        <w:rPr>
          <w:rFonts w:ascii="Calibri" w:cs="Calibri" w:eastAsia="Calibri" w:hAnsi="Calibri"/>
          <w:b w:val="0"/>
          <w:i w:val="1"/>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Henny A Westra. 2012.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Motivational Interviewing in the Treatment of Anxiety.</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Melinda Hohman. 2011.</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Motivational Interviewing in Social Work Practice.</w:t>
      </w:r>
    </w:p>
    <w:p w:rsidR="00000000" w:rsidDel="00000000" w:rsidP="00000000" w:rsidRDefault="00000000" w:rsidRPr="00000000" w14:paraId="0000000D">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SELECTED ONLINE RESOURCES</w:t>
      </w:r>
    </w:p>
    <w:p w:rsidR="00000000" w:rsidDel="00000000" w:rsidP="00000000" w:rsidRDefault="00000000" w:rsidRPr="00000000" w14:paraId="000000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ATTC Network Motivational Interviewing website: </w:t>
      </w:r>
      <w:hyperlink r:id="rId8">
        <w:r w:rsidDel="00000000" w:rsidR="00000000" w:rsidRPr="00000000">
          <w:rPr>
            <w:rFonts w:ascii="Calibri" w:cs="Calibri" w:eastAsia="Calibri" w:hAnsi="Calibri"/>
            <w:b w:val="0"/>
            <w:i w:val="0"/>
            <w:smallCaps w:val="0"/>
            <w:strike w:val="0"/>
            <w:color w:val="0070c0"/>
            <w:sz w:val="24"/>
            <w:szCs w:val="24"/>
            <w:u w:val="single"/>
            <w:shd w:fill="auto" w:val="clear"/>
            <w:vertAlign w:val="baseline"/>
            <w:rtl w:val="0"/>
          </w:rPr>
          <w:t xml:space="preserve">www.motivationalinterview.com</w:t>
        </w:r>
      </w:hyperlink>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Free training using MI in groups to help teens make healthy choices about alcohol/drug use: </w:t>
      </w:r>
      <w:hyperlink r:id="rId9">
        <w:r w:rsidDel="00000000" w:rsidR="00000000" w:rsidRPr="00000000">
          <w:rPr>
            <w:rFonts w:ascii="Calibri" w:cs="Calibri" w:eastAsia="Calibri" w:hAnsi="Calibri"/>
            <w:b w:val="0"/>
            <w:i w:val="0"/>
            <w:smallCaps w:val="0"/>
            <w:strike w:val="0"/>
            <w:color w:val="0070c0"/>
            <w:sz w:val="24"/>
            <w:szCs w:val="24"/>
            <w:u w:val="single"/>
            <w:shd w:fill="auto" w:val="clear"/>
            <w:vertAlign w:val="baseline"/>
            <w:rtl w:val="0"/>
          </w:rPr>
          <w:t xml:space="preserve">www.groupmiforteens.org</w:t>
        </w:r>
      </w:hyperlink>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MINT Network (Training tapes, reference material, articles, bibliographies, training opportunities): </w:t>
      </w:r>
      <w:hyperlink r:id="rId10">
        <w:r w:rsidDel="00000000" w:rsidR="00000000" w:rsidRPr="00000000">
          <w:rPr>
            <w:rFonts w:ascii="Calibri" w:cs="Calibri" w:eastAsia="Calibri" w:hAnsi="Calibri"/>
            <w:b w:val="0"/>
            <w:i w:val="0"/>
            <w:smallCaps w:val="0"/>
            <w:strike w:val="0"/>
            <w:color w:val="0070c0"/>
            <w:sz w:val="24"/>
            <w:szCs w:val="24"/>
            <w:u w:val="single"/>
            <w:shd w:fill="auto" w:val="clear"/>
            <w:vertAlign w:val="baseline"/>
            <w:rtl w:val="0"/>
          </w:rPr>
          <w:t xml:space="preserve">www.motivationalinterviewing.org</w:t>
        </w:r>
      </w:hyperlink>
      <w:r w:rsidDel="00000000" w:rsidR="00000000" w:rsidRPr="00000000">
        <w:rPr>
          <w:rtl w:val="0"/>
        </w:rPr>
      </w:r>
    </w:p>
    <w:p w:rsidR="00000000" w:rsidDel="00000000" w:rsidP="00000000" w:rsidRDefault="00000000" w:rsidRPr="00000000" w14:paraId="00000012">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VIDEOS</w:t>
      </w:r>
    </w:p>
    <w:p w:rsidR="00000000" w:rsidDel="00000000" w:rsidP="00000000" w:rsidRDefault="00000000" w:rsidRPr="00000000" w14:paraId="000000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MerloLab: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https://www.youtube.com/user/MerloLab</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IRETA: Institute for Research, Education, and Training in Addictions: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https://www.youtube.com/user/TheIRETAchannel</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purchase: Motivational Interviewing: Helping People Change: </w:t>
      </w: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https://www.changecompanies.net/products/motivational-interviewing/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pageBreakBefore w:val="0"/>
        <w:spacing w:after="200" w:line="276" w:lineRule="auto"/>
        <w:rPr>
          <w:rFonts w:ascii="Calibri" w:cs="Calibri" w:eastAsia="Calibri" w:hAnsi="Calibri"/>
          <w:sz w:val="24"/>
          <w:szCs w:val="24"/>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19">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A">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Youth Case Scenario</w:t>
      </w:r>
    </w:p>
    <w:p w:rsidR="00000000" w:rsidDel="00000000" w:rsidP="00000000" w:rsidRDefault="00000000" w:rsidRPr="00000000" w14:paraId="0000001B">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Daniel is a 17-year-old male who was removed from his biological mother’s care at age 3 and placed into foster care due to physical abuse in the home. Daniel’s foster parents have brought him into counseling at the recommendation of the school and his PO. He is often truant from school and when he is at school, typically ends up in some type of aggressive altercation with peers. This has resulted in an assault charge for which he is on Probation. Daniel “manipulates to get what he wants” per foster parents report and when he is told “no” will run from home and commit various offenses which typically results in him being picked up by the police. Daniel reports he is only coming to counseling because of his PO, and states “it’s for crazy people.” He has been given a Diagnosis of Major Depression and provisional PTSD.  Medications have been prescribed but he takes them infrequently. He says he does not like the way they make him feel. His foster parents are committed and dedicated to helping him but are often tired and feel ill equipped to handle Daniel’s daily struggles.</w:t>
      </w:r>
    </w:p>
    <w:p w:rsidR="00000000" w:rsidDel="00000000" w:rsidP="00000000" w:rsidRDefault="00000000" w:rsidRPr="00000000" w14:paraId="0000001D">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Open Ended Questions</w:t>
      </w:r>
    </w:p>
    <w:p w:rsidR="00000000" w:rsidDel="00000000" w:rsidP="00000000" w:rsidRDefault="00000000" w:rsidRPr="00000000" w14:paraId="00000020">
      <w:pPr>
        <w:pageBreakBefore w:val="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Daniel is here for his third counseling session. He says he is doing better at school this week but the truant designation really bothers him. Daniel has met with his PO but doesn’t like the way his PO talks to him. The PO is very strict. Daniel hopes counseling will help him figure out how to get out of the legal system. His parents are always asking him how he’s doing, but he just don’t have anything great to say, and they end up getting mad at him. </w:t>
      </w:r>
    </w:p>
    <w:p w:rsidR="00000000" w:rsidDel="00000000" w:rsidP="00000000" w:rsidRDefault="00000000" w:rsidRPr="00000000" w14:paraId="00000022">
      <w:pPr>
        <w:pageBreakBefore w:val="0"/>
        <w:rPr>
          <w:rFonts w:ascii="Calibri" w:cs="Calibri" w:eastAsia="Calibri" w:hAnsi="Calibri"/>
          <w:sz w:val="24"/>
          <w:szCs w:val="24"/>
        </w:rPr>
      </w:pPr>
      <w:r w:rsidDel="00000000" w:rsidR="00000000" w:rsidRPr="00000000">
        <w:rPr>
          <w:rtl w:val="0"/>
        </w:rPr>
      </w:r>
    </w:p>
    <w:tbl>
      <w:tblPr>
        <w:tblStyle w:val="Table1"/>
        <w:tblW w:w="9540.0" w:type="dxa"/>
        <w:jc w:val="left"/>
        <w:tblInd w:w="-108.0" w:type="dxa"/>
        <w:tblBorders>
          <w:top w:color="000000" w:space="0" w:sz="0" w:val="nil"/>
          <w:left w:color="000000" w:space="0" w:sz="0" w:val="nil"/>
          <w:bottom w:color="7f7f7f" w:space="0" w:sz="4" w:val="single"/>
          <w:right w:color="000000" w:space="0" w:sz="0" w:val="nil"/>
          <w:insideH w:color="000000" w:space="0" w:sz="4" w:val="single"/>
          <w:insideV w:color="000000" w:space="0" w:sz="0" w:val="nil"/>
        </w:tblBorders>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02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OEQ 1:</w:t>
            </w:r>
          </w:p>
        </w:tc>
      </w:tr>
      <w:tr>
        <w:trPr>
          <w:cantSplit w:val="0"/>
          <w:tblHeader w:val="0"/>
        </w:trPr>
        <w:tc>
          <w:tcPr/>
          <w:p w:rsidR="00000000" w:rsidDel="00000000" w:rsidP="00000000" w:rsidRDefault="00000000" w:rsidRPr="00000000" w14:paraId="00000024">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5">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OEQ 2:</w:t>
            </w:r>
          </w:p>
        </w:tc>
      </w:tr>
      <w:tr>
        <w:trPr>
          <w:cantSplit w:val="0"/>
          <w:tblHeader w:val="0"/>
        </w:trPr>
        <w:tc>
          <w:tcPr/>
          <w:p w:rsidR="00000000" w:rsidDel="00000000" w:rsidP="00000000" w:rsidRDefault="00000000" w:rsidRPr="00000000" w14:paraId="00000028">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9">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A">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2B">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Reflections</w:t>
      </w:r>
    </w:p>
    <w:p w:rsidR="00000000" w:rsidDel="00000000" w:rsidP="00000000" w:rsidRDefault="00000000" w:rsidRPr="00000000" w14:paraId="0000002D">
      <w:pPr>
        <w:pageBreakBefore w:val="0"/>
        <w:rPr>
          <w:rFonts w:ascii="Calibri" w:cs="Calibri" w:eastAsia="Calibri" w:hAnsi="Calibri"/>
          <w:sz w:val="24"/>
          <w:szCs w:val="24"/>
          <w:u w:val="single"/>
        </w:rPr>
      </w:pPr>
      <w:r w:rsidDel="00000000" w:rsidR="00000000" w:rsidRPr="00000000">
        <w:rPr>
          <w:rtl w:val="0"/>
        </w:rPr>
      </w:r>
    </w:p>
    <w:tbl>
      <w:tblPr>
        <w:tblStyle w:val="Table2"/>
        <w:tblW w:w="9540.0" w:type="dxa"/>
        <w:jc w:val="left"/>
        <w:tblInd w:w="-108.0" w:type="dxa"/>
        <w:tblBorders>
          <w:top w:color="000000" w:space="0" w:sz="0" w:val="nil"/>
          <w:left w:color="000000" w:space="0" w:sz="0" w:val="nil"/>
          <w:bottom w:color="7f7f7f" w:space="0" w:sz="4" w:val="single"/>
          <w:right w:color="000000" w:space="0" w:sz="0" w:val="nil"/>
          <w:insideH w:color="000000" w:space="0" w:sz="4" w:val="single"/>
          <w:insideV w:color="000000" w:space="0" w:sz="0" w:val="nil"/>
        </w:tblBorders>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am trapped and nobody understands what I am going through.</w:t>
            </w:r>
          </w:p>
        </w:tc>
      </w:tr>
      <w:tr>
        <w:trPr>
          <w:cantSplit w:val="0"/>
          <w:tblHeader w:val="0"/>
        </w:trPr>
        <w:tc>
          <w:tcPr/>
          <w:p w:rsidR="00000000" w:rsidDel="00000000" w:rsidP="00000000" w:rsidRDefault="00000000" w:rsidRPr="00000000" w14:paraId="0000002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30">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1">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33">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4">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They want me to take medications but I hate how they make me feel.</w:t>
            </w:r>
          </w:p>
        </w:tc>
      </w:tr>
      <w:tr>
        <w:trPr>
          <w:cantSplit w:val="0"/>
          <w:tblHeader w:val="0"/>
        </w:trPr>
        <w:tc>
          <w:tcPr/>
          <w:p w:rsidR="00000000" w:rsidDel="00000000" w:rsidP="00000000" w:rsidRDefault="00000000" w:rsidRPr="00000000" w14:paraId="00000036">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37">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8">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3A">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B">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want to get out of the legal system but my PO just yells every time I come to see him.</w:t>
            </w:r>
          </w:p>
        </w:tc>
      </w:tr>
      <w:tr>
        <w:trPr>
          <w:cantSplit w:val="0"/>
          <w:tblHeader w:val="0"/>
        </w:trPr>
        <w:tc>
          <w:tcPr/>
          <w:p w:rsidR="00000000" w:rsidDel="00000000" w:rsidP="00000000" w:rsidRDefault="00000000" w:rsidRPr="00000000" w14:paraId="0000003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3E">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F">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41">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2">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got to graduate this year or I will never finish high school.</w:t>
            </w:r>
          </w:p>
        </w:tc>
      </w:tr>
      <w:tr>
        <w:trPr>
          <w:cantSplit w:val="0"/>
          <w:tblHeader w:val="0"/>
        </w:trPr>
        <w:tc>
          <w:tcPr/>
          <w:p w:rsidR="00000000" w:rsidDel="00000000" w:rsidP="00000000" w:rsidRDefault="00000000" w:rsidRPr="00000000" w14:paraId="0000004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45">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4A">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Affirmations</w:t>
      </w:r>
    </w:p>
    <w:p w:rsidR="00000000" w:rsidDel="00000000" w:rsidP="00000000" w:rsidRDefault="00000000" w:rsidRPr="00000000" w14:paraId="0000004C">
      <w:pPr>
        <w:pageBreakBefore w:val="0"/>
        <w:rPr>
          <w:rFonts w:ascii="Calibri" w:cs="Calibri" w:eastAsia="Calibri" w:hAnsi="Calibri"/>
          <w:sz w:val="24"/>
          <w:szCs w:val="24"/>
          <w:u w:val="single"/>
        </w:rPr>
      </w:pPr>
      <w:r w:rsidDel="00000000" w:rsidR="00000000" w:rsidRPr="00000000">
        <w:rPr>
          <w:rtl w:val="0"/>
        </w:rPr>
      </w:r>
    </w:p>
    <w:tbl>
      <w:tblPr>
        <w:tblStyle w:val="Table3"/>
        <w:tblW w:w="9540.0" w:type="dxa"/>
        <w:jc w:val="left"/>
        <w:tblInd w:w="-108.0" w:type="dxa"/>
        <w:tblBorders>
          <w:top w:color="000000" w:space="0" w:sz="0" w:val="nil"/>
          <w:left w:color="000000" w:space="0" w:sz="0" w:val="nil"/>
          <w:bottom w:color="7f7f7f" w:space="0" w:sz="4" w:val="single"/>
          <w:right w:color="000000" w:space="0" w:sz="0" w:val="nil"/>
          <w:insideH w:color="000000" w:space="0" w:sz="4" w:val="single"/>
          <w:insideV w:color="000000" w:space="0" w:sz="0" w:val="nil"/>
        </w:tblBorders>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My parents care about me but they are always mad these days.</w:t>
            </w:r>
          </w:p>
        </w:tc>
      </w:tr>
      <w:tr>
        <w:trPr>
          <w:cantSplit w:val="0"/>
          <w:tblHeader w:val="0"/>
        </w:trPr>
        <w:tc>
          <w:tcPr/>
          <w:p w:rsidR="00000000" w:rsidDel="00000000" w:rsidP="00000000" w:rsidRDefault="00000000" w:rsidRPr="00000000" w14:paraId="0000004E">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4F">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0">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52">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3">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Everybody is telling me what to do and nobody cares what I want to do.</w:t>
            </w:r>
          </w:p>
        </w:tc>
      </w:tr>
      <w:tr>
        <w:trPr>
          <w:cantSplit w:val="0"/>
          <w:tblHeader w:val="0"/>
        </w:trPr>
        <w:tc>
          <w:tcPr/>
          <w:p w:rsidR="00000000" w:rsidDel="00000000" w:rsidP="00000000" w:rsidRDefault="00000000" w:rsidRPr="00000000" w14:paraId="0000005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5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7">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8">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59">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A">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you want is for me to take these pills.</w:t>
            </w:r>
          </w:p>
        </w:tc>
      </w:tr>
      <w:tr>
        <w:trPr>
          <w:cantSplit w:val="0"/>
          <w:tblHeader w:val="0"/>
        </w:trPr>
        <w:tc>
          <w:tcPr/>
          <w:p w:rsidR="00000000" w:rsidDel="00000000" w:rsidP="00000000" w:rsidRDefault="00000000" w:rsidRPr="00000000" w14:paraId="0000005C">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5D">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E">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60">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1">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If I tell you the truth you’re going to make things harder for me, like turning me in to my PO.</w:t>
            </w:r>
          </w:p>
        </w:tc>
      </w:tr>
      <w:tr>
        <w:trPr>
          <w:cantSplit w:val="0"/>
          <w:tblHeader w:val="0"/>
        </w:trPr>
        <w:tc>
          <w:tcPr/>
          <w:p w:rsidR="00000000" w:rsidDel="00000000" w:rsidP="00000000" w:rsidRDefault="00000000" w:rsidRPr="00000000" w14:paraId="0000006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64">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5">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6">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69">
      <w:pPr>
        <w:pageBreakBefore w:val="0"/>
        <w:rPr>
          <w:sz w:val="32"/>
          <w:szCs w:val="32"/>
        </w:rPr>
      </w:pPr>
      <w:r w:rsidDel="00000000" w:rsidR="00000000" w:rsidRPr="00000000">
        <w:rPr>
          <w:rtl w:val="0"/>
        </w:rPr>
      </w:r>
    </w:p>
    <w:p w:rsidR="00000000" w:rsidDel="00000000" w:rsidP="00000000" w:rsidRDefault="00000000" w:rsidRPr="00000000" w14:paraId="0000006A">
      <w:pPr>
        <w:pageBreakBefore w:val="0"/>
        <w:rPr>
          <w:sz w:val="32"/>
          <w:szCs w:val="32"/>
        </w:rPr>
      </w:pPr>
      <w:r w:rsidDel="00000000" w:rsidR="00000000" w:rsidRPr="00000000">
        <w:rPr>
          <w:rtl w:val="0"/>
        </w:rPr>
      </w:r>
    </w:p>
    <w:tbl>
      <w:tblPr>
        <w:tblStyle w:val="Table4"/>
        <w:tblW w:w="9530.0" w:type="dxa"/>
        <w:jc w:val="left"/>
        <w:tblInd w:w="-108.0" w:type="dxa"/>
        <w:tblBorders>
          <w:top w:color="7f7f7f" w:space="0" w:sz="4" w:val="single"/>
          <w:left w:color="000000" w:space="0" w:sz="0" w:val="nil"/>
          <w:bottom w:color="7f7f7f" w:space="0" w:sz="4" w:val="single"/>
          <w:right w:color="000000" w:space="0" w:sz="0" w:val="nil"/>
          <w:insideH w:color="000000" w:space="0" w:sz="4" w:val="single"/>
          <w:insideV w:color="000000" w:space="0" w:sz="4" w:val="single"/>
        </w:tblBorders>
        <w:tblLayout w:type="fixed"/>
        <w:tblLook w:val="0400"/>
      </w:tblPr>
      <w:tblGrid>
        <w:gridCol w:w="9530"/>
        <w:tblGridChange w:id="0">
          <w:tblGrid>
            <w:gridCol w:w="9530"/>
          </w:tblGrid>
        </w:tblGridChange>
      </w:tblGrid>
      <w:tr>
        <w:trPr>
          <w:cantSplit w:val="0"/>
          <w:tblHeader w:val="0"/>
        </w:trPr>
        <w:tc>
          <w:tcPr>
            <w:tcBorders>
              <w:top w:color="000000" w:space="0" w:sz="0" w:val="nil"/>
            </w:tcBorders>
          </w:tcPr>
          <w:p w:rsidR="00000000" w:rsidDel="00000000" w:rsidP="00000000" w:rsidRDefault="00000000" w:rsidRPr="00000000" w14:paraId="0000006B">
            <w:pPr>
              <w:pageBreakBefore w:val="0"/>
              <w:spacing w:after="12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Summary</w:t>
            </w:r>
          </w:p>
          <w:p w:rsidR="00000000" w:rsidDel="00000000" w:rsidP="00000000" w:rsidRDefault="00000000" w:rsidRPr="00000000" w14:paraId="0000006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Using elements from your previous work, highlight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Change Talk</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affirmations, and reflect discrepancy between current behavior and goals/values.</w:t>
            </w:r>
          </w:p>
          <w:p w:rsidR="00000000" w:rsidDel="00000000" w:rsidP="00000000" w:rsidRDefault="00000000" w:rsidRPr="00000000" w14:paraId="0000006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Select a key question: “Where does this leave you now?” or “What do you make of this?” or “What do you think you might do next?” </w:t>
            </w:r>
          </w:p>
        </w:tc>
      </w:tr>
      <w:tr>
        <w:trPr>
          <w:cantSplit w:val="0"/>
          <w:trHeight w:val="8352" w:hRule="atLeast"/>
          <w:tblHeader w:val="0"/>
        </w:trPr>
        <w:tc>
          <w:tcPr/>
          <w:p w:rsidR="00000000" w:rsidDel="00000000" w:rsidP="00000000" w:rsidRDefault="00000000" w:rsidRPr="00000000" w14:paraId="0000006E">
            <w:pPr>
              <w:pageBreakBefore w:val="0"/>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6F">
      <w:pPr>
        <w:pageBreakBefore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0">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1">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2">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Adult Case Scenario</w:t>
      </w:r>
    </w:p>
    <w:p w:rsidR="00000000" w:rsidDel="00000000" w:rsidP="00000000" w:rsidRDefault="00000000" w:rsidRPr="00000000" w14:paraId="00000073">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Middle aged female (Rose), not married and has a history of trauma.  She is below average in terms of intelligence but is not eligible for DD services.  She lost her housing due to relationship issues with an alcoholic partner and domestic violence in the home.  She is seeking employment and is working with vocational rehab but does not follow through with them very well.   She mostly wants case management services but struggles with making appointments and following through.  She says she wants therapy but she has a hard time being “present” enough to work on issues.  She does attend most of the appointments but does not follow through with homework.  She is not sure she can trust us.  She has many people working with her too, which provides a level of complication.  She has an advocate, a peer, a case manager, employment counselor, housing services coordinator, group therapist, PCP, and individual therapist.  There are concerns that substance use might also be complicating the picture.  We are struggling with basic issues of engagement, lack of progress on decreasing symptoms and an agreed upon treatment plan.</w:t>
      </w:r>
    </w:p>
    <w:p w:rsidR="00000000" w:rsidDel="00000000" w:rsidP="00000000" w:rsidRDefault="00000000" w:rsidRPr="00000000" w14:paraId="00000075">
      <w:pPr>
        <w:pageBreakBefore w:val="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Open Ended Questions</w:t>
      </w:r>
    </w:p>
    <w:p w:rsidR="00000000" w:rsidDel="00000000" w:rsidP="00000000" w:rsidRDefault="00000000" w:rsidRPr="00000000" w14:paraId="0000007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Rose has been anxious because she still does not have safe and stable housing and when she talks with providers each one of them wants her to do something different. Last session you both explored housing options and she agreed to talk with the housing services coordinator. Rose admitted she is drinking daily and without a few drinks, she doesn’t think she could handle the anxiety.</w:t>
      </w:r>
    </w:p>
    <w:p w:rsidR="00000000" w:rsidDel="00000000" w:rsidP="00000000" w:rsidRDefault="00000000" w:rsidRPr="00000000" w14:paraId="00000078">
      <w:pPr>
        <w:pageBreakBefore w:val="0"/>
        <w:rPr>
          <w:rFonts w:ascii="Calibri" w:cs="Calibri" w:eastAsia="Calibri" w:hAnsi="Calibri"/>
          <w:sz w:val="28"/>
          <w:szCs w:val="28"/>
        </w:rPr>
      </w:pPr>
      <w:r w:rsidDel="00000000" w:rsidR="00000000" w:rsidRPr="00000000">
        <w:rPr>
          <w:rtl w:val="0"/>
        </w:rPr>
      </w:r>
    </w:p>
    <w:tbl>
      <w:tblPr>
        <w:tblStyle w:val="Table5"/>
        <w:tblW w:w="9540.0" w:type="dxa"/>
        <w:jc w:val="left"/>
        <w:tblInd w:w="-108.0" w:type="dxa"/>
        <w:tblBorders>
          <w:top w:color="000000" w:space="0" w:sz="0" w:val="nil"/>
          <w:left w:color="000000" w:space="0" w:sz="0" w:val="nil"/>
          <w:bottom w:color="7f7f7f" w:space="0" w:sz="4" w:val="single"/>
          <w:right w:color="000000" w:space="0" w:sz="0" w:val="nil"/>
          <w:insideH w:color="000000" w:space="0" w:sz="4" w:val="single"/>
          <w:insideV w:color="000000" w:space="0" w:sz="0" w:val="nil"/>
        </w:tblBorders>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07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OEQ 1:</w:t>
            </w:r>
          </w:p>
        </w:tc>
      </w:tr>
      <w:tr>
        <w:trPr>
          <w:cantSplit w:val="0"/>
          <w:tblHeader w:val="0"/>
        </w:trPr>
        <w:tc>
          <w:tcPr/>
          <w:p w:rsidR="00000000" w:rsidDel="00000000" w:rsidP="00000000" w:rsidRDefault="00000000" w:rsidRPr="00000000" w14:paraId="0000007A">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B">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OEQ2:</w:t>
            </w:r>
          </w:p>
        </w:tc>
      </w:tr>
      <w:tr>
        <w:trPr>
          <w:cantSplit w:val="0"/>
          <w:tblHeader w:val="0"/>
        </w:trPr>
        <w:tc>
          <w:tcPr/>
          <w:p w:rsidR="00000000" w:rsidDel="00000000" w:rsidP="00000000" w:rsidRDefault="00000000" w:rsidRPr="00000000" w14:paraId="0000007E">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F">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0">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81">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82">
      <w:pPr>
        <w:pageBreakBefore w:val="0"/>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Reflections</w:t>
      </w:r>
    </w:p>
    <w:p w:rsidR="00000000" w:rsidDel="00000000" w:rsidP="00000000" w:rsidRDefault="00000000" w:rsidRPr="00000000" w14:paraId="00000083">
      <w:pPr>
        <w:pageBreakBefore w:val="0"/>
        <w:rPr>
          <w:rFonts w:ascii="Calibri" w:cs="Calibri" w:eastAsia="Calibri" w:hAnsi="Calibri"/>
          <w:b w:val="1"/>
          <w:i w:val="1"/>
          <w:sz w:val="28"/>
          <w:szCs w:val="28"/>
        </w:rPr>
      </w:pPr>
      <w:r w:rsidDel="00000000" w:rsidR="00000000" w:rsidRPr="00000000">
        <w:rPr>
          <w:rtl w:val="0"/>
        </w:rPr>
      </w:r>
    </w:p>
    <w:tbl>
      <w:tblPr>
        <w:tblStyle w:val="Table6"/>
        <w:tblW w:w="9540.0" w:type="dxa"/>
        <w:jc w:val="left"/>
        <w:tblInd w:w="-108.0" w:type="dxa"/>
        <w:tblBorders>
          <w:top w:color="000000" w:space="0" w:sz="0" w:val="nil"/>
          <w:left w:color="000000" w:space="0" w:sz="0" w:val="nil"/>
          <w:bottom w:color="7f7f7f" w:space="0" w:sz="4" w:val="single"/>
          <w:right w:color="000000" w:space="0" w:sz="0" w:val="nil"/>
          <w:insideH w:color="000000" w:space="0" w:sz="4" w:val="single"/>
          <w:insideV w:color="000000" w:space="0" w:sz="0" w:val="nil"/>
        </w:tblBorders>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0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thought my goal was housing, now you want me to be assessed for a drinking problem. This is too much pressure.</w:t>
            </w:r>
          </w:p>
        </w:tc>
      </w:tr>
      <w:tr>
        <w:trPr>
          <w:cantSplit w:val="0"/>
          <w:tblHeader w:val="0"/>
        </w:trPr>
        <w:tc>
          <w:tcPr/>
          <w:p w:rsidR="00000000" w:rsidDel="00000000" w:rsidP="00000000" w:rsidRDefault="00000000" w:rsidRPr="00000000" w14:paraId="0000008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8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7">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8">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89">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A">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If I wasn’t so anxious I would not drink daily and I am not sure this program is helping.</w:t>
            </w:r>
          </w:p>
        </w:tc>
      </w:tr>
      <w:tr>
        <w:trPr>
          <w:cantSplit w:val="0"/>
          <w:tblHeader w:val="0"/>
        </w:trPr>
        <w:tc>
          <w:tcPr/>
          <w:p w:rsidR="00000000" w:rsidDel="00000000" w:rsidP="00000000" w:rsidRDefault="00000000" w:rsidRPr="00000000" w14:paraId="0000008C">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8D">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E">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90">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1">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I tell you the truth about myself it turns into more problems, I just want things to get better.</w:t>
            </w:r>
          </w:p>
        </w:tc>
      </w:tr>
      <w:tr>
        <w:trPr>
          <w:cantSplit w:val="0"/>
          <w:tblHeader w:val="0"/>
        </w:trPr>
        <w:tc>
          <w:tcPr/>
          <w:p w:rsidR="00000000" w:rsidDel="00000000" w:rsidP="00000000" w:rsidRDefault="00000000" w:rsidRPr="00000000" w14:paraId="0000009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94">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5">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6">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97">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8">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My ex-boyfriend thinks all this counseling is just making things worse and he suggested I move in with him. </w:t>
            </w:r>
          </w:p>
        </w:tc>
      </w:tr>
      <w:tr>
        <w:trPr>
          <w:cantSplit w:val="0"/>
          <w:tblHeader w:val="0"/>
        </w:trPr>
        <w:tc>
          <w:tcPr/>
          <w:p w:rsidR="00000000" w:rsidDel="00000000" w:rsidP="00000000" w:rsidRDefault="00000000" w:rsidRPr="00000000" w14:paraId="0000009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R1:</w:t>
            </w:r>
          </w:p>
        </w:tc>
      </w:tr>
      <w:tr>
        <w:trPr>
          <w:cantSplit w:val="0"/>
          <w:tblHeader w:val="0"/>
        </w:trPr>
        <w:tc>
          <w:tcPr/>
          <w:p w:rsidR="00000000" w:rsidDel="00000000" w:rsidP="00000000" w:rsidRDefault="00000000" w:rsidRPr="00000000" w14:paraId="0000009B">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C">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R2:</w:t>
            </w:r>
          </w:p>
        </w:tc>
      </w:tr>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A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1">
      <w:pPr>
        <w:pageBreakBefore w:val="0"/>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Affirmations</w:t>
      </w:r>
    </w:p>
    <w:p w:rsidR="00000000" w:rsidDel="00000000" w:rsidP="00000000" w:rsidRDefault="00000000" w:rsidRPr="00000000" w14:paraId="000000A2">
      <w:pPr>
        <w:pageBreakBefore w:val="0"/>
        <w:rPr>
          <w:rFonts w:ascii="Calibri" w:cs="Calibri" w:eastAsia="Calibri" w:hAnsi="Calibri"/>
          <w:b w:val="1"/>
          <w:i w:val="1"/>
          <w:sz w:val="28"/>
          <w:szCs w:val="28"/>
        </w:rPr>
      </w:pPr>
      <w:r w:rsidDel="00000000" w:rsidR="00000000" w:rsidRPr="00000000">
        <w:rPr>
          <w:rtl w:val="0"/>
        </w:rPr>
      </w:r>
    </w:p>
    <w:tbl>
      <w:tblPr>
        <w:tblStyle w:val="Table7"/>
        <w:tblW w:w="9540.0" w:type="dxa"/>
        <w:jc w:val="left"/>
        <w:tblInd w:w="-108.0" w:type="dxa"/>
        <w:tblBorders>
          <w:top w:color="000000" w:space="0" w:sz="0" w:val="nil"/>
          <w:left w:color="000000" w:space="0" w:sz="0" w:val="nil"/>
          <w:bottom w:color="7f7f7f" w:space="0" w:sz="4" w:val="single"/>
          <w:right w:color="000000" w:space="0" w:sz="0" w:val="nil"/>
          <w:insideH w:color="000000" w:space="0" w:sz="4" w:val="single"/>
          <w:insideV w:color="000000" w:space="0" w:sz="0" w:val="nil"/>
        </w:tblBorders>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went to my housing appointment and talked with my PCP about anxiety.  </w:t>
            </w:r>
          </w:p>
        </w:tc>
      </w:tr>
      <w:tr>
        <w:trPr>
          <w:cantSplit w:val="0"/>
          <w:tblHeader w:val="0"/>
        </w:trPr>
        <w:tc>
          <w:tcPr/>
          <w:p w:rsidR="00000000" w:rsidDel="00000000" w:rsidP="00000000" w:rsidRDefault="00000000" w:rsidRPr="00000000" w14:paraId="000000A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A5">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A8">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9">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cut back on drinking two days this week but it was pretty hard to do.</w:t>
            </w:r>
          </w:p>
        </w:tc>
      </w:tr>
      <w:tr>
        <w:trPr>
          <w:cantSplit w:val="0"/>
          <w:tblHeader w:val="0"/>
        </w:trPr>
        <w:tc>
          <w:tcPr/>
          <w:p w:rsidR="00000000" w:rsidDel="00000000" w:rsidP="00000000" w:rsidRDefault="00000000" w:rsidRPr="00000000" w14:paraId="000000A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AC">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D">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E">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AF">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0">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have told you so much about myself but it really scares me because each time things get more complicated.</w:t>
            </w:r>
          </w:p>
        </w:tc>
      </w:tr>
      <w:tr>
        <w:trPr>
          <w:cantSplit w:val="0"/>
          <w:tblHeader w:val="0"/>
        </w:trPr>
        <w:tc>
          <w:tcPr/>
          <w:p w:rsidR="00000000" w:rsidDel="00000000" w:rsidP="00000000" w:rsidRDefault="00000000" w:rsidRPr="00000000" w14:paraId="000000B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B3">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4">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B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7">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 want to feel less anxious. </w:t>
            </w:r>
          </w:p>
        </w:tc>
      </w:tr>
      <w:tr>
        <w:trPr>
          <w:cantSplit w:val="0"/>
          <w:tblHeader w:val="0"/>
        </w:trPr>
        <w:tc>
          <w:tcPr/>
          <w:p w:rsidR="00000000" w:rsidDel="00000000" w:rsidP="00000000" w:rsidRDefault="00000000" w:rsidRPr="00000000" w14:paraId="000000B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A1:</w:t>
            </w:r>
          </w:p>
        </w:tc>
      </w:tr>
      <w:tr>
        <w:trPr>
          <w:cantSplit w:val="0"/>
          <w:tblHeader w:val="0"/>
        </w:trPr>
        <w:tc>
          <w:tcPr/>
          <w:p w:rsidR="00000000" w:rsidDel="00000000" w:rsidP="00000000" w:rsidRDefault="00000000" w:rsidRPr="00000000" w14:paraId="000000BA">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B">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C">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A2:</w:t>
            </w:r>
          </w:p>
        </w:tc>
      </w:tr>
      <w:tr>
        <w:trPr>
          <w:cantSplit w:val="0"/>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BF">
      <w:pPr>
        <w:pageBreakBefore w:val="0"/>
        <w:spacing w:line="276" w:lineRule="auto"/>
        <w:jc w:val="center"/>
        <w:rPr>
          <w:rFonts w:ascii="Calibri" w:cs="Calibri" w:eastAsia="Calibri" w:hAnsi="Calibri"/>
          <w:b w:val="1"/>
          <w:sz w:val="26"/>
          <w:szCs w:val="26"/>
        </w:rPr>
      </w:pPr>
      <w:r w:rsidDel="00000000" w:rsidR="00000000" w:rsidRPr="00000000">
        <w:rPr>
          <w:rtl w:val="0"/>
        </w:rPr>
      </w:r>
    </w:p>
    <w:tbl>
      <w:tblPr>
        <w:tblStyle w:val="Table8"/>
        <w:tblW w:w="9530.0" w:type="dxa"/>
        <w:jc w:val="left"/>
        <w:tblInd w:w="-108.0" w:type="dxa"/>
        <w:tblBorders>
          <w:top w:color="7f7f7f" w:space="0" w:sz="4" w:val="single"/>
          <w:left w:color="000000" w:space="0" w:sz="0" w:val="nil"/>
          <w:bottom w:color="7f7f7f" w:space="0" w:sz="4" w:val="single"/>
          <w:right w:color="000000" w:space="0" w:sz="0" w:val="nil"/>
          <w:insideH w:color="000000" w:space="0" w:sz="4" w:val="single"/>
          <w:insideV w:color="000000" w:space="0" w:sz="4" w:val="single"/>
        </w:tblBorders>
        <w:tblLayout w:type="fixed"/>
        <w:tblLook w:val="0400"/>
      </w:tblPr>
      <w:tblGrid>
        <w:gridCol w:w="9530"/>
        <w:tblGridChange w:id="0">
          <w:tblGrid>
            <w:gridCol w:w="9530"/>
          </w:tblGrid>
        </w:tblGridChange>
      </w:tblGrid>
      <w:tr>
        <w:trPr>
          <w:cantSplit w:val="0"/>
          <w:tblHeader w:val="0"/>
        </w:trPr>
        <w:tc>
          <w:tcPr>
            <w:tcBorders>
              <w:top w:color="000000" w:space="0" w:sz="0" w:val="nil"/>
            </w:tcBorders>
          </w:tcPr>
          <w:p w:rsidR="00000000" w:rsidDel="00000000" w:rsidP="00000000" w:rsidRDefault="00000000" w:rsidRPr="00000000" w14:paraId="000000C0">
            <w:pPr>
              <w:pageBreakBefore w:val="0"/>
              <w:spacing w:after="12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Summary</w:t>
            </w:r>
          </w:p>
          <w:p w:rsidR="00000000" w:rsidDel="00000000" w:rsidP="00000000" w:rsidRDefault="00000000" w:rsidRPr="00000000" w14:paraId="000000C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Using elements from your previous work, highlight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Change Talk</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affirmations, and reflect discrepancy between current behavior and goals/values.</w:t>
            </w:r>
          </w:p>
          <w:p w:rsidR="00000000" w:rsidDel="00000000" w:rsidP="00000000" w:rsidRDefault="00000000" w:rsidRPr="00000000" w14:paraId="000000C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Select a key question: “Where does this leave you now?” or “What do you make of this?” or “What do you think you might do next?” </w:t>
            </w:r>
          </w:p>
        </w:tc>
      </w:tr>
      <w:tr>
        <w:trPr>
          <w:cantSplit w:val="0"/>
          <w:trHeight w:val="8352" w:hRule="atLeast"/>
          <w:tblHeader w:val="0"/>
        </w:trPr>
        <w:tc>
          <w:tcPr/>
          <w:p w:rsidR="00000000" w:rsidDel="00000000" w:rsidP="00000000" w:rsidRDefault="00000000" w:rsidRPr="00000000" w14:paraId="000000C3">
            <w:pPr>
              <w:pageBreakBefore w:val="0"/>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C4">
      <w:pPr>
        <w:pageBreakBefore w:val="0"/>
        <w:spacing w:line="276"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C5">
      <w:pPr>
        <w:pageBreakBefore w:val="0"/>
        <w:spacing w:line="276"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C6">
      <w:pPr>
        <w:pageBreakBefore w:val="0"/>
        <w:spacing w:line="276"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C7">
      <w:pPr>
        <w:pageBreakBefore w:val="0"/>
        <w:spacing w:line="276"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C8">
      <w:pPr>
        <w:pageBreakBefore w:val="0"/>
        <w:spacing w:line="276"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Strategies to Elicit Change Talk</w:t>
      </w:r>
    </w:p>
    <w:p w:rsidR="00000000" w:rsidDel="00000000" w:rsidP="00000000" w:rsidRDefault="00000000" w:rsidRPr="00000000" w14:paraId="000000C9">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Ask evocative questions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Ask open-ended questions for which Change Talk is the answer. (Miller &amp; Rollnick, 2013, pp. 171-178)</w:t>
      </w:r>
    </w:p>
    <w:p w:rsidR="00000000" w:rsidDel="00000000" w:rsidP="00000000" w:rsidRDefault="00000000" w:rsidRPr="00000000" w14:paraId="000000C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DESIRE:</w:t>
      </w:r>
    </w:p>
    <w:p w:rsidR="00000000" w:rsidDel="00000000" w:rsidP="00000000" w:rsidRDefault="00000000" w:rsidRPr="00000000" w14:paraId="000000CC">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you looking to get out of treatment?</w:t>
      </w:r>
    </w:p>
    <w:p w:rsidR="00000000" w:rsidDel="00000000" w:rsidP="00000000" w:rsidRDefault="00000000" w:rsidRPr="00000000" w14:paraId="000000CD">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would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you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like for things to change?</w:t>
      </w:r>
    </w:p>
    <w:p w:rsidR="00000000" w:rsidDel="00000000" w:rsidP="00000000" w:rsidRDefault="00000000" w:rsidRPr="00000000" w14:paraId="000000C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w:t>
      </w:r>
    </w:p>
    <w:p w:rsidR="00000000" w:rsidDel="00000000" w:rsidP="00000000" w:rsidRDefault="00000000" w:rsidRPr="00000000" w14:paraId="000000CF">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the options you've considered, what seems most possible for you?</w:t>
      </w:r>
    </w:p>
    <w:p w:rsidR="00000000" w:rsidDel="00000000" w:rsidP="00000000" w:rsidRDefault="00000000" w:rsidRPr="00000000" w14:paraId="000000D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do you think you might be able to change?</w:t>
      </w:r>
    </w:p>
    <w:p w:rsidR="00000000" w:rsidDel="00000000" w:rsidP="00000000" w:rsidRDefault="00000000" w:rsidRPr="00000000" w14:paraId="000000D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REASON</w:t>
      </w:r>
    </w:p>
    <w:p w:rsidR="00000000" w:rsidDel="00000000" w:rsidP="00000000" w:rsidRDefault="00000000" w:rsidRPr="00000000" w14:paraId="000000D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might make it worth your while to...?</w:t>
      </w:r>
    </w:p>
    <w:p w:rsidR="00000000" w:rsidDel="00000000" w:rsidP="00000000" w:rsidRDefault="00000000" w:rsidRPr="00000000" w14:paraId="000000D3">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What's the downside of how things are now?</w:t>
      </w:r>
    </w:p>
    <w:p w:rsidR="00000000" w:rsidDel="00000000" w:rsidP="00000000" w:rsidRDefault="00000000" w:rsidRPr="00000000" w14:paraId="000000D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w:t>
      </w:r>
    </w:p>
    <w:p w:rsidR="00000000" w:rsidDel="00000000" w:rsidP="00000000" w:rsidRDefault="00000000" w:rsidRPr="00000000" w14:paraId="000000D5">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urgent does this feel to you?</w:t>
      </w:r>
    </w:p>
    <w:p w:rsidR="00000000" w:rsidDel="00000000" w:rsidP="00000000" w:rsidRDefault="00000000" w:rsidRPr="00000000" w14:paraId="000000D6">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do you think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change?</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QUESTIONS 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AVOID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haven't you changed?</w:t>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three best reasons for you to drop out of treatment?</w:t>
      </w:r>
    </w:p>
    <w:p w:rsidR="00000000" w:rsidDel="00000000" w:rsidP="00000000" w:rsidRDefault="00000000" w:rsidRPr="00000000" w14:paraId="000000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that these questions, while open-ended, elicit Sustain Talk and could increase discord in the counseling relationship.</w:t>
      </w:r>
    </w:p>
    <w:p w:rsidR="00000000" w:rsidDel="00000000" w:rsidP="00000000" w:rsidRDefault="00000000" w:rsidRPr="00000000" w14:paraId="000000DB">
      <w:pPr>
        <w:pageBreakBefore w:val="0"/>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C">
      <w:pPr>
        <w:pageBreakBefore w:val="0"/>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Ask for elaboration or examples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(Rosengren, 2009, p. 95)</w:t>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me more about what it looks like when you get depressed.</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me about a time when you spent money on alcohol you needed for something else.</w:t>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does it look like when you get angry with your children?</w:t>
      </w:r>
    </w:p>
    <w:p w:rsidR="00000000" w:rsidDel="00000000" w:rsidP="00000000" w:rsidRDefault="00000000" w:rsidRPr="00000000" w14:paraId="000000E1">
      <w:pPr>
        <w:pageBreakBefore w:val="0"/>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2">
      <w:pPr>
        <w:pageBreakBefore w:val="0"/>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Query extremes.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(Miller &amp; Rollnick, 2013, pp. 171-178)</w:t>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Suppose you continue on as usual, without changing. What do you imagine are the worst things that could happen?</w:t>
      </w:r>
    </w:p>
    <w:p w:rsidR="00000000" w:rsidDel="00000000" w:rsidP="00000000" w:rsidRDefault="00000000" w:rsidRPr="00000000" w14:paraId="000000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were completely successful in changing, what are the best things that could happen?</w:t>
      </w:r>
    </w:p>
    <w:p w:rsidR="00000000" w:rsidDel="00000000" w:rsidP="00000000" w:rsidRDefault="00000000" w:rsidRPr="00000000" w14:paraId="000000E6">
      <w:pPr>
        <w:pageBreakBefore w:val="0"/>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Explore pros and cons.</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cons of staying the same?</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pros of making the change?</w:t>
      </w:r>
    </w:p>
    <w:p w:rsidR="00000000" w:rsidDel="00000000" w:rsidP="00000000" w:rsidRDefault="00000000" w:rsidRPr="00000000" w14:paraId="000000EE">
      <w:pPr>
        <w:pageBreakBefore w:val="0"/>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Look back or Look forward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(Miller &amp; Rollnick, 2013, pp. 171-178)</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were things like before you started using?</w:t>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are you a different person today, compared to who you were 10 years ago?</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see that you're feeling really frustrated right now. How would you like things to be different in the future?</w:t>
      </w:r>
    </w:p>
    <w:p w:rsidR="00000000" w:rsidDel="00000000" w:rsidP="00000000" w:rsidRDefault="00000000" w:rsidRPr="00000000" w14:paraId="000000F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were to have a week off from your symptoms/problems, what would you do first?</w:t>
      </w:r>
    </w:p>
    <w:p w:rsidR="00000000" w:rsidDel="00000000" w:rsidP="00000000" w:rsidRDefault="00000000" w:rsidRPr="00000000" w14:paraId="000000F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were things like before you started smoking weed?</w:t>
      </w:r>
    </w:p>
    <w:p w:rsidR="00000000" w:rsidDel="00000000" w:rsidP="00000000" w:rsidRDefault="00000000" w:rsidRPr="00000000" w14:paraId="000000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look ahead, how might things be different if you started exercising more?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Use Change Rulers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(Miller &amp; Rollnick, 2013, pp. 171-178)</w:t>
      </w:r>
    </w:p>
    <w:p w:rsidR="00000000" w:rsidDel="00000000" w:rsidP="00000000" w:rsidRDefault="00000000" w:rsidRPr="00000000" w14:paraId="000000F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Ask about importance and confidence to change using a scale of 0-10, where 0 means “not at all important” and 10 means “extremely important.”</w:t>
      </w:r>
    </w:p>
    <w:p w:rsidR="00000000" w:rsidDel="00000000" w:rsidP="00000000" w:rsidRDefault="00000000" w:rsidRPr="00000000" w14:paraId="000000F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important is it for you to make this change on a scale from 0-10?</w:t>
      </w:r>
    </w:p>
    <w:p w:rsidR="00000000" w:rsidDel="00000000" w:rsidP="00000000" w:rsidRDefault="00000000" w:rsidRPr="00000000" w14:paraId="000000F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confident are you that you can make this change on a scale from 0-10?</w:t>
      </w:r>
    </w:p>
    <w:p w:rsidR="00000000" w:rsidDel="00000000" w:rsidP="00000000" w:rsidRDefault="00000000" w:rsidRPr="00000000" w14:paraId="000000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Follow-up: If the number is greater than 0:</w:t>
      </w:r>
    </w:p>
    <w:p w:rsidR="00000000" w:rsidDel="00000000" w:rsidP="00000000" w:rsidRDefault="00000000" w:rsidRPr="00000000" w14:paraId="000000FE">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me why you’re a 4 and not a 1.</w:t>
      </w:r>
    </w:p>
    <w:p w:rsidR="00000000" w:rsidDel="00000000" w:rsidP="00000000" w:rsidRDefault="00000000" w:rsidRPr="00000000" w14:paraId="000000F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makes you a 6?</w:t>
      </w:r>
    </w:p>
    <w:p w:rsidR="00000000" w:rsidDel="00000000" w:rsidP="00000000" w:rsidRDefault="00000000" w:rsidRPr="00000000" w14:paraId="0000010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might it take to move you from a 4 to a 5?</w:t>
      </w:r>
    </w:p>
    <w:p w:rsidR="00000000" w:rsidDel="00000000" w:rsidP="00000000" w:rsidRDefault="00000000" w:rsidRPr="00000000" w14:paraId="0000010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Avoid follow-up questions like, "Why are you a 6 and not a 10"?</w:t>
      </w:r>
    </w:p>
    <w:p w:rsidR="00000000" w:rsidDel="00000000" w:rsidP="00000000" w:rsidRDefault="00000000" w:rsidRPr="00000000" w14:paraId="0000010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answer to this question is Sustain Talk.</w:t>
      </w:r>
    </w:p>
    <w:p w:rsidR="00000000" w:rsidDel="00000000" w:rsidP="00000000" w:rsidRDefault="00000000" w:rsidRPr="00000000" w14:paraId="00000103">
      <w:pPr>
        <w:pageBreakBefore w:val="0"/>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pageBreakBefore w:val="0"/>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Explore goals and values: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discrepancy between the person’s current behavior and goals and values of importance to them (Miller &amp; Rollnick, 2013, pp. 171-178).</w:t>
      </w:r>
    </w:p>
    <w:p w:rsidR="00000000" w:rsidDel="00000000" w:rsidP="00000000" w:rsidRDefault="00000000" w:rsidRPr="00000000" w14:paraId="00000106">
      <w:pPr>
        <w:pageBreakBefore w:val="0"/>
        <w:spacing w:after="200" w:line="276"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Some Characteristics of Successful Changers</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Directions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Read the list below and circle at least 5 characteristics that have helped you, or might help you, in making changes in your life.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810.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1962"/>
        <w:gridCol w:w="1962"/>
        <w:gridCol w:w="1962"/>
        <w:gridCol w:w="1962"/>
        <w:gridCol w:w="1962"/>
        <w:tblGridChange w:id="0">
          <w:tblGrid>
            <w:gridCol w:w="1962"/>
            <w:gridCol w:w="1962"/>
            <w:gridCol w:w="1962"/>
            <w:gridCol w:w="1962"/>
            <w:gridCol w:w="1962"/>
          </w:tblGrid>
        </w:tblGridChange>
      </w:tblGrid>
      <w:tr>
        <w:trPr>
          <w:cantSplit w:val="0"/>
          <w:trHeight w:val="129" w:hRule="atLeast"/>
          <w:tblHeader w:val="0"/>
        </w:trPr>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Accepting </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Committed </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Flexible </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Persevering </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Stubborn </w:t>
            </w:r>
          </w:p>
        </w:tc>
      </w:tr>
      <w:tr>
        <w:trPr>
          <w:cantSplit w:val="0"/>
          <w:trHeight w:val="129" w:hRule="atLeast"/>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Active </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Competent </w:t>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Focused </w:t>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Persistent </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Thankful </w:t>
            </w:r>
          </w:p>
        </w:tc>
      </w:tr>
      <w:tr>
        <w:trPr>
          <w:cantSplit w:val="0"/>
          <w:trHeight w:val="129" w:hRule="atLeast"/>
          <w:tblHeader w:val="0"/>
        </w:trPr>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Adaptable </w:t>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Concerned </w:t>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Forgiving </w:t>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Positive </w:t>
            </w:r>
          </w:p>
        </w:tc>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Thorough </w:t>
            </w:r>
          </w:p>
        </w:tc>
      </w:tr>
      <w:tr>
        <w:trPr>
          <w:cantSplit w:val="0"/>
          <w:trHeight w:val="129" w:hRule="atLeast"/>
          <w:tblHeader w:val="0"/>
        </w:trPr>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Adventuresome </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Confident </w:t>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Forward-looking </w:t>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Powerful </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Thoughtful </w:t>
            </w:r>
          </w:p>
        </w:tc>
      </w:tr>
      <w:tr>
        <w:trPr>
          <w:cantSplit w:val="0"/>
          <w:trHeight w:val="129" w:hRule="atLeast"/>
          <w:tblHeader w:val="0"/>
        </w:trPr>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Affectionate </w:t>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Considerate </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Free </w:t>
            </w:r>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Prayerful </w:t>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Tough </w:t>
            </w:r>
          </w:p>
        </w:tc>
      </w:tr>
      <w:tr>
        <w:trPr>
          <w:cantSplit w:val="0"/>
          <w:trHeight w:val="129" w:hRule="atLeast"/>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Affirmative </w:t>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Courageous </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Happy </w:t>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Quick </w:t>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Trusting </w:t>
            </w:r>
          </w:p>
        </w:tc>
      </w:tr>
      <w:tr>
        <w:trPr>
          <w:cantSplit w:val="0"/>
          <w:trHeight w:val="129" w:hRule="atLeast"/>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Alert </w:t>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Creative </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Healthy </w:t>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Reasonable </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Trustworthy </w:t>
            </w:r>
          </w:p>
        </w:tc>
      </w:tr>
      <w:tr>
        <w:trPr>
          <w:cantSplit w:val="0"/>
          <w:trHeight w:val="129" w:hRule="atLeast"/>
          <w:tblHeader w:val="0"/>
        </w:trPr>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Alive </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Decisive </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Hopeful </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Receptive </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Truthful </w:t>
            </w:r>
          </w:p>
        </w:tc>
      </w:tr>
      <w:tr>
        <w:trPr>
          <w:cantSplit w:val="0"/>
          <w:trHeight w:val="129" w:hRule="atLeast"/>
          <w:tblHeader w:val="0"/>
        </w:trPr>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Ambitious </w:t>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Dedicated </w:t>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Imaginative </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Relaxed </w:t>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w:t>
            </w:r>
          </w:p>
        </w:tc>
      </w:tr>
      <w:tr>
        <w:trPr>
          <w:cantSplit w:val="0"/>
          <w:trHeight w:val="129" w:hRule="atLeast"/>
          <w:tblHeader w:val="0"/>
        </w:trPr>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Anchored </w:t>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Determined </w:t>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Ingenious </w:t>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Reliable </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Unique </w:t>
            </w:r>
          </w:p>
        </w:tc>
      </w:tr>
      <w:tr>
        <w:trPr>
          <w:cantSplit w:val="0"/>
          <w:trHeight w:val="129" w:hRule="atLeast"/>
          <w:tblHeader w:val="0"/>
        </w:trPr>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Assertive </w:t>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Die-hard </w:t>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Intelligent </w:t>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Resourceful </w:t>
            </w:r>
          </w:p>
        </w:tc>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Unstoppable </w:t>
            </w:r>
          </w:p>
        </w:tc>
      </w:tr>
      <w:tr>
        <w:trPr>
          <w:cantSplit w:val="0"/>
          <w:trHeight w:val="129" w:hRule="atLeast"/>
          <w:tblHeader w:val="0"/>
        </w:trPr>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Assured </w:t>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Diligent </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Knowledgeable </w:t>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Responsible </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Vigorous </w:t>
            </w:r>
          </w:p>
        </w:tc>
      </w:tr>
      <w:tr>
        <w:trPr>
          <w:cantSplit w:val="0"/>
          <w:trHeight w:val="129" w:hRule="atLeast"/>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Attentive </w:t>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Doer </w:t>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Loving </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Sensible </w:t>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Visionary </w:t>
            </w:r>
          </w:p>
        </w:tc>
      </w:tr>
      <w:tr>
        <w:trPr>
          <w:cantSplit w:val="0"/>
          <w:trHeight w:val="129" w:hRule="atLeast"/>
          <w:tblHeader w:val="0"/>
        </w:trPr>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Bold </w:t>
            </w:r>
          </w:p>
        </w:tc>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Eager </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Mature </w:t>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Skillful </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Whole </w:t>
            </w:r>
          </w:p>
        </w:tc>
      </w:tr>
      <w:tr>
        <w:trPr>
          <w:cantSplit w:val="0"/>
          <w:trHeight w:val="129" w:hRule="atLeast"/>
          <w:tblHeader w:val="0"/>
        </w:trPr>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Brave </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Earnest </w:t>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w:t>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Solid </w:t>
            </w:r>
          </w:p>
        </w:tc>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Willing </w:t>
            </w:r>
          </w:p>
        </w:tc>
      </w:tr>
      <w:tr>
        <w:trPr>
          <w:cantSplit w:val="0"/>
          <w:trHeight w:val="129" w:hRule="atLeast"/>
          <w:tblHeader w:val="0"/>
        </w:trPr>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Bright </w:t>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Effective </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Optimistic </w:t>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Spiritual </w:t>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Winning </w:t>
            </w:r>
          </w:p>
        </w:tc>
      </w:tr>
      <w:tr>
        <w:trPr>
          <w:cantSplit w:val="0"/>
          <w:trHeight w:val="129" w:hRule="atLeast"/>
          <w:tblHeader w:val="0"/>
        </w:trPr>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Capable </w:t>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Energetic </w:t>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Orderly </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Stable </w:t>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Wise </w:t>
            </w:r>
          </w:p>
        </w:tc>
      </w:tr>
      <w:tr>
        <w:trPr>
          <w:cantSplit w:val="0"/>
          <w:trHeight w:val="129" w:hRule="atLeast"/>
          <w:tblHeader w:val="0"/>
        </w:trPr>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Careful </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Experienced </w:t>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Organized </w:t>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Steady </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Worthy </w:t>
            </w:r>
          </w:p>
        </w:tc>
      </w:tr>
      <w:tr>
        <w:trPr>
          <w:cantSplit w:val="0"/>
          <w:trHeight w:val="129" w:hRule="atLeast"/>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Cheerful </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Faithful </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Patient </w:t>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Straight </w:t>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Zealous </w:t>
            </w:r>
          </w:p>
        </w:tc>
      </w:tr>
      <w:tr>
        <w:trPr>
          <w:cantSplit w:val="0"/>
          <w:trHeight w:val="129" w:hRule="atLeast"/>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Clever </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Fearless </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Perceptive </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Strong </w:t>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Zestful </w:t>
            </w:r>
          </w:p>
        </w:tc>
      </w:tr>
    </w:tbl>
    <w:p w:rsidR="00000000" w:rsidDel="00000000" w:rsidP="00000000" w:rsidRDefault="00000000" w:rsidRPr="00000000" w14:paraId="00000170">
      <w:pPr>
        <w:pageBreakBefore w:val="0"/>
        <w:rPr/>
      </w:pPr>
      <w:r w:rsidDel="00000000" w:rsidR="00000000" w:rsidRPr="00000000">
        <w:rPr>
          <w:rtl w:val="0"/>
        </w:rPr>
      </w:r>
    </w:p>
    <w:p w:rsidR="00000000" w:rsidDel="00000000" w:rsidP="00000000" w:rsidRDefault="00000000" w:rsidRPr="00000000" w14:paraId="00000171">
      <w:pPr>
        <w:pageBreakBefore w:val="0"/>
        <w:rPr>
          <w:sz w:val="24"/>
          <w:szCs w:val="24"/>
        </w:rPr>
      </w:pPr>
      <w:r w:rsidDel="00000000" w:rsidR="00000000" w:rsidRPr="00000000">
        <w:rPr>
          <w:sz w:val="24"/>
          <w:szCs w:val="24"/>
          <w:rtl w:val="0"/>
        </w:rPr>
        <w:t xml:space="preserve">How might the qualities you circled help you to change your substance use, or achieve other goals that are important to you? </w:t>
      </w:r>
    </w:p>
    <w:p w:rsidR="00000000" w:rsidDel="00000000" w:rsidP="00000000" w:rsidRDefault="00000000" w:rsidRPr="00000000" w14:paraId="00000172">
      <w:pPr>
        <w:pageBreakBefore w:val="0"/>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73">
      <w:pPr>
        <w:pageBreakBefore w:val="0"/>
        <w:rPr>
          <w:rFonts w:ascii="Calibri" w:cs="Calibri" w:eastAsia="Calibri" w:hAnsi="Calibri"/>
          <w:b w:val="1"/>
          <w:sz w:val="24"/>
          <w:szCs w:val="24"/>
        </w:rPr>
      </w:pPr>
      <w:r w:rsidDel="00000000" w:rsidR="00000000" w:rsidRPr="00000000">
        <w:rPr>
          <w:rFonts w:ascii="Calibri" w:cs="Calibri" w:eastAsia="Calibri" w:hAnsi="Calibri"/>
          <w:color w:val="c3bd96"/>
          <w:sz w:val="20"/>
          <w:szCs w:val="20"/>
          <w:rtl w:val="0"/>
        </w:rPr>
        <w:t xml:space="preserve">“Some Characteristics of Successful Changers” is in the public domain and may be reproduced and adapted without further permission. Original source: Miller, W. R. (Ed.). (2004). </w:t>
      </w:r>
      <w:r w:rsidDel="00000000" w:rsidR="00000000" w:rsidRPr="00000000">
        <w:rPr>
          <w:rFonts w:ascii="Calibri" w:cs="Calibri" w:eastAsia="Calibri" w:hAnsi="Calibri"/>
          <w:i w:val="1"/>
          <w:color w:val="c3bd96"/>
          <w:sz w:val="20"/>
          <w:szCs w:val="20"/>
          <w:rtl w:val="0"/>
        </w:rPr>
        <w:t xml:space="preserve">Combined Behavioral Intervention Manual: A clinical resource guide for therapists treating people with alcohol abuse and dependence </w:t>
      </w:r>
      <w:r w:rsidDel="00000000" w:rsidR="00000000" w:rsidRPr="00000000">
        <w:rPr>
          <w:rFonts w:ascii="Calibri" w:cs="Calibri" w:eastAsia="Calibri" w:hAnsi="Calibri"/>
          <w:color w:val="c3bd96"/>
          <w:sz w:val="20"/>
          <w:szCs w:val="20"/>
          <w:rtl w:val="0"/>
        </w:rPr>
        <w:t xml:space="preserve">(Vol. 1). Bethesda, MD: National Institute on Alcohol Abuse and Alcoholism.</w:t>
      </w:r>
      <w:r w:rsidDel="00000000" w:rsidR="00000000" w:rsidRPr="00000000">
        <w:rPr>
          <w:rtl w:val="0"/>
        </w:rPr>
      </w:r>
    </w:p>
    <w:p w:rsidR="00000000" w:rsidDel="00000000" w:rsidP="00000000" w:rsidRDefault="00000000" w:rsidRPr="00000000" w14:paraId="00000174">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5">
      <w:pPr>
        <w:pageBreakBefore w:val="0"/>
        <w:spacing w:after="120" w:before="120" w:lineRule="auto"/>
        <w:jc w:val="center"/>
        <w:rPr>
          <w:b w:val="1"/>
          <w:i w:val="1"/>
          <w:sz w:val="24"/>
          <w:szCs w:val="24"/>
        </w:rPr>
      </w:pPr>
      <w:r w:rsidDel="00000000" w:rsidR="00000000" w:rsidRPr="00000000">
        <w:rPr>
          <w:rtl w:val="0"/>
        </w:rPr>
      </w:r>
    </w:p>
    <w:p w:rsidR="00000000" w:rsidDel="00000000" w:rsidP="00000000" w:rsidRDefault="00000000" w:rsidRPr="00000000" w14:paraId="00000176">
      <w:pPr>
        <w:pageBreakBefore w:val="0"/>
        <w:spacing w:after="120" w:before="120" w:lineRule="auto"/>
        <w:jc w:val="center"/>
        <w:rPr>
          <w:b w:val="1"/>
          <w:sz w:val="24"/>
          <w:szCs w:val="24"/>
        </w:rPr>
      </w:pPr>
      <w:r w:rsidDel="00000000" w:rsidR="00000000" w:rsidRPr="00000000">
        <w:rPr>
          <w:b w:val="1"/>
          <w:i w:val="1"/>
          <w:sz w:val="24"/>
          <w:szCs w:val="24"/>
          <w:rtl w:val="0"/>
        </w:rPr>
        <w:t xml:space="preserve">ELICIT – PROVIDE – ELICIT</w:t>
      </w:r>
      <w:r w:rsidDel="00000000" w:rsidR="00000000" w:rsidRPr="00000000">
        <w:rPr>
          <w:b w:val="1"/>
          <w:sz w:val="24"/>
          <w:szCs w:val="24"/>
          <w:rtl w:val="0"/>
        </w:rPr>
        <w:t xml:space="preserve">: A tool for providing information</w:t>
      </w:r>
    </w:p>
    <w:p w:rsidR="00000000" w:rsidDel="00000000" w:rsidP="00000000" w:rsidRDefault="00000000" w:rsidRPr="00000000" w14:paraId="0000017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EPE is an MI-consistent tool for sharing information. It guides clinicians to provide material in small pieces, taking time to prioritize the individual’s interest and elicit thoughts and reactions.</w:t>
      </w:r>
    </w:p>
    <w:p w:rsidR="00000000" w:rsidDel="00000000" w:rsidP="00000000" w:rsidRDefault="00000000" w:rsidRPr="00000000" w14:paraId="00000178">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9">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A">
      <w:pPr>
        <w:pageBreakBefore w:val="0"/>
        <w:ind w:left="1440" w:firstLine="720"/>
        <w:rPr/>
      </w:pPr>
      <w:r w:rsidDel="00000000" w:rsidR="00000000" w:rsidRPr="00000000">
        <w:rPr/>
        <mc:AlternateContent>
          <mc:Choice Requires="wpg">
            <w:drawing>
              <wp:inline distB="0" distT="0" distL="0" distR="0">
                <wp:extent cx="3087014" cy="2991917"/>
                <wp:effectExtent b="0" l="0" r="0" t="0"/>
                <wp:docPr id="220" name=""/>
                <a:graphic>
                  <a:graphicData uri="http://schemas.microsoft.com/office/word/2010/wordprocessingGroup">
                    <wpg:wgp>
                      <wpg:cNvGrpSpPr/>
                      <wpg:grpSpPr>
                        <a:xfrm>
                          <a:off x="0" y="0"/>
                          <a:ext cx="3087014" cy="2991917"/>
                          <a:chOff x="0" y="0"/>
                          <a:chExt cx="3131775" cy="3059525"/>
                        </a:xfrm>
                      </wpg:grpSpPr>
                      <wpg:grpSp>
                        <wpg:cNvGrpSpPr/>
                        <wpg:grpSpPr>
                          <a:xfrm>
                            <a:off x="0" y="0"/>
                            <a:ext cx="3087013" cy="2991900"/>
                            <a:chOff x="0" y="0"/>
                            <a:chExt cx="3087013" cy="2991900"/>
                          </a:xfrm>
                        </wpg:grpSpPr>
                        <wps:wsp>
                          <wps:cNvSpPr/>
                          <wps:cNvPr id="5" name="Shape 5"/>
                          <wps:spPr>
                            <a:xfrm>
                              <a:off x="0" y="0"/>
                              <a:ext cx="3087000" cy="299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5400000">
                              <a:off x="-163036" y="163208"/>
                              <a:ext cx="1086907" cy="760835"/>
                            </a:xfrm>
                            <a:prstGeom prst="chevron">
                              <a:avLst>
                                <a:gd fmla="val 50000" name="adj"/>
                              </a:avLst>
                            </a:prstGeom>
                            <a:gradFill>
                              <a:gsLst>
                                <a:gs pos="0">
                                  <a:srgbClr val="759336"/>
                                </a:gs>
                                <a:gs pos="80000">
                                  <a:srgbClr val="99C247"/>
                                </a:gs>
                                <a:gs pos="100000">
                                  <a:srgbClr val="9BC545"/>
                                </a:gs>
                              </a:gsLst>
                              <a:lin ang="16200000" scaled="0"/>
                            </a:gradFill>
                            <a:ln cap="flat" cmpd="sng" w="9525">
                              <a:solidFill>
                                <a:schemeClr val="accent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 y="380590"/>
                              <a:ext cx="760835" cy="3260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ELICIT</w:t>
                                </w:r>
                              </w:p>
                            </w:txbxContent>
                          </wps:txbx>
                          <wps:bodyPr anchorCtr="0" anchor="ctr" bIns="10150" lIns="10150" spcFirstLastPara="1" rIns="10150" wrap="square" tIns="10150">
                            <a:noAutofit/>
                          </wps:bodyPr>
                        </wps:wsp>
                        <wps:wsp>
                          <wps:cNvSpPr/>
                          <wps:cNvPr id="8" name="Shape 8"/>
                          <wps:spPr>
                            <a:xfrm rot="5400000">
                              <a:off x="1570679" y="-809672"/>
                              <a:ext cx="706489" cy="2326178"/>
                            </a:xfrm>
                            <a:prstGeom prst="round2SameRect">
                              <a:avLst>
                                <a:gd fmla="val 16667" name="adj1"/>
                                <a:gd fmla="val 0" name="adj2"/>
                              </a:avLst>
                            </a:prstGeom>
                            <a:solidFill>
                              <a:schemeClr val="lt1">
                                <a:alpha val="89803"/>
                              </a:schemeClr>
                            </a:solidFill>
                            <a:ln cap="flat" cmpd="sng" w="9525">
                              <a:solidFill>
                                <a:schemeClr val="accent3"/>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760835" y="34660"/>
                              <a:ext cx="2291690" cy="637513"/>
                            </a:xfrm>
                            <a:prstGeom prst="rect">
                              <a:avLst/>
                            </a:prstGeom>
                            <a:noFill/>
                            <a:ln>
                              <a:noFill/>
                            </a:ln>
                          </wps:spPr>
                          <wps:txbx>
                            <w:txbxContent>
                              <w:p w:rsidR="00000000" w:rsidDel="00000000" w:rsidP="00000000" w:rsidRDefault="00000000" w:rsidRPr="00000000">
                                <w:pPr>
                                  <w:spacing w:after="0" w:before="0" w:line="215.9999942779541"/>
                                  <w:ind w:left="180" w:right="0" w:firstLine="13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Existing knowledge</w:t>
                                </w:r>
                              </w:p>
                              <w:p w:rsidR="00000000" w:rsidDel="00000000" w:rsidP="00000000" w:rsidRDefault="00000000" w:rsidRPr="00000000">
                                <w:pPr>
                                  <w:spacing w:after="0" w:before="39.000000953674316" w:line="215.9999942779541"/>
                                  <w:ind w:left="180" w:right="0" w:firstLine="13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Interest</w:t>
                                </w:r>
                              </w:p>
                              <w:p w:rsidR="00000000" w:rsidDel="00000000" w:rsidP="00000000" w:rsidRDefault="00000000" w:rsidRPr="00000000">
                                <w:pPr>
                                  <w:spacing w:after="0" w:before="39.000000953674316" w:line="215.9999942779541"/>
                                  <w:ind w:left="180" w:right="0" w:firstLine="13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Permisssion</w:t>
                                </w:r>
                              </w:p>
                            </w:txbxContent>
                          </wps:txbx>
                          <wps:bodyPr anchorCtr="0" anchor="ctr" bIns="8250" lIns="92450" spcFirstLastPara="1" rIns="8250" wrap="square" tIns="8250">
                            <a:noAutofit/>
                          </wps:bodyPr>
                        </wps:wsp>
                        <wps:wsp>
                          <wps:cNvSpPr/>
                          <wps:cNvPr id="10" name="Shape 10"/>
                          <wps:spPr>
                            <a:xfrm rot="5400000">
                              <a:off x="-163036" y="1115540"/>
                              <a:ext cx="1086907" cy="760835"/>
                            </a:xfrm>
                            <a:prstGeom prst="chevron">
                              <a:avLst>
                                <a:gd fmla="val 50000" name="adj"/>
                              </a:avLst>
                            </a:prstGeom>
                            <a:gradFill>
                              <a:gsLst>
                                <a:gs pos="0">
                                  <a:srgbClr val="3A897F"/>
                                </a:gs>
                                <a:gs pos="80000">
                                  <a:srgbClr val="4DB3A8"/>
                                </a:gs>
                                <a:gs pos="100000">
                                  <a:srgbClr val="4CB6AA"/>
                                </a:gs>
                              </a:gsLst>
                              <a:lin ang="16200000" scaled="0"/>
                            </a:gradFill>
                            <a:ln cap="flat" cmpd="sng" w="9525">
                              <a:solidFill>
                                <a:srgbClr val="5DAEA5"/>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 y="1332922"/>
                              <a:ext cx="760835" cy="3260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PROVIDE</w:t>
                                </w:r>
                              </w:p>
                            </w:txbxContent>
                          </wps:txbx>
                          <wps:bodyPr anchorCtr="0" anchor="ctr" bIns="10150" lIns="10150" spcFirstLastPara="1" rIns="10150" wrap="square" tIns="10150">
                            <a:noAutofit/>
                          </wps:bodyPr>
                        </wps:wsp>
                        <wps:wsp>
                          <wps:cNvSpPr/>
                          <wps:cNvPr id="12" name="Shape 12"/>
                          <wps:spPr>
                            <a:xfrm rot="5400000">
                              <a:off x="1570679" y="142660"/>
                              <a:ext cx="706489" cy="2326178"/>
                            </a:xfrm>
                            <a:prstGeom prst="round2SameRect">
                              <a:avLst>
                                <a:gd fmla="val 16667" name="adj1"/>
                                <a:gd fmla="val 0" name="adj2"/>
                              </a:avLst>
                            </a:prstGeom>
                            <a:solidFill>
                              <a:schemeClr val="lt1">
                                <a:alpha val="89803"/>
                              </a:schemeClr>
                            </a:solidFill>
                            <a:ln cap="flat" cmpd="sng" w="9525">
                              <a:solidFill>
                                <a:srgbClr val="5DAEA5"/>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760835" y="986992"/>
                              <a:ext cx="2291690" cy="637513"/>
                            </a:xfrm>
                            <a:prstGeom prst="rect">
                              <a:avLst/>
                            </a:prstGeom>
                            <a:noFill/>
                            <a:ln>
                              <a:noFill/>
                            </a:ln>
                          </wps:spPr>
                          <wps:txbx>
                            <w:txbxContent>
                              <w:p w:rsidR="00000000" w:rsidDel="00000000" w:rsidP="00000000" w:rsidRDefault="00000000" w:rsidRPr="00000000">
                                <w:pPr>
                                  <w:spacing w:after="0" w:before="0" w:line="215.9999942779541"/>
                                  <w:ind w:left="180" w:right="0" w:firstLine="13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Information in small chunks</w:t>
                                </w:r>
                              </w:p>
                              <w:p w:rsidR="00000000" w:rsidDel="00000000" w:rsidP="00000000" w:rsidRDefault="00000000" w:rsidRPr="00000000">
                                <w:pPr>
                                  <w:spacing w:after="0" w:before="39.000000953674316" w:line="215.9999942779541"/>
                                  <w:ind w:left="180" w:right="0" w:firstLine="13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Affirmation</w:t>
                                </w:r>
                              </w:p>
                              <w:p w:rsidR="00000000" w:rsidDel="00000000" w:rsidP="00000000" w:rsidRDefault="00000000" w:rsidRPr="00000000">
                                <w:pPr>
                                  <w:spacing w:after="0" w:before="39.000000953674316" w:line="215.9999942779541"/>
                                  <w:ind w:left="180" w:right="0" w:firstLine="13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Autonomy support</w:t>
                                </w:r>
                              </w:p>
                            </w:txbxContent>
                          </wps:txbx>
                          <wps:bodyPr anchorCtr="0" anchor="ctr" bIns="8250" lIns="92450" spcFirstLastPara="1" rIns="8250" wrap="square" tIns="8250">
                            <a:noAutofit/>
                          </wps:bodyPr>
                        </wps:wsp>
                        <wps:wsp>
                          <wps:cNvSpPr/>
                          <wps:cNvPr id="14" name="Shape 14"/>
                          <wps:spPr>
                            <a:xfrm rot="5400000">
                              <a:off x="-163036" y="2067873"/>
                              <a:ext cx="1086907" cy="760835"/>
                            </a:xfrm>
                            <a:prstGeom prst="chevron">
                              <a:avLst>
                                <a:gd fmla="val 50000" name="adj"/>
                              </a:avLst>
                            </a:prstGeom>
                            <a:gradFill>
                              <a:gsLst>
                                <a:gs pos="0">
                                  <a:srgbClr val="5C417C"/>
                                </a:gs>
                                <a:gs pos="80000">
                                  <a:srgbClr val="7955A4"/>
                                </a:gs>
                                <a:gs pos="100000">
                                  <a:srgbClr val="7955A6"/>
                                </a:gs>
                              </a:gsLst>
                              <a:lin ang="16200000" scaled="0"/>
                            </a:gradFill>
                            <a:ln cap="flat" cmpd="sng" w="9525">
                              <a:solidFill>
                                <a:srgbClr val="7F63A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1" y="2285255"/>
                              <a:ext cx="760835" cy="3260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ELICIT</w:t>
                                </w:r>
                              </w:p>
                            </w:txbxContent>
                          </wps:txbx>
                          <wps:bodyPr anchorCtr="0" anchor="ctr" bIns="10150" lIns="10150" spcFirstLastPara="1" rIns="10150" wrap="square" tIns="10150">
                            <a:noAutofit/>
                          </wps:bodyPr>
                        </wps:wsp>
                        <wps:wsp>
                          <wps:cNvSpPr/>
                          <wps:cNvPr id="16" name="Shape 16"/>
                          <wps:spPr>
                            <a:xfrm rot="5400000">
                              <a:off x="1570679" y="1094993"/>
                              <a:ext cx="706489" cy="2326178"/>
                            </a:xfrm>
                            <a:prstGeom prst="round2SameRect">
                              <a:avLst>
                                <a:gd fmla="val 16667" name="adj1"/>
                                <a:gd fmla="val 0" name="adj2"/>
                              </a:avLst>
                            </a:prstGeom>
                            <a:solidFill>
                              <a:schemeClr val="lt1">
                                <a:alpha val="89803"/>
                              </a:schemeClr>
                            </a:solidFill>
                            <a:ln cap="flat" cmpd="sng" w="9525">
                              <a:solidFill>
                                <a:srgbClr val="7F63A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760835" y="1939325"/>
                              <a:ext cx="2291690" cy="637513"/>
                            </a:xfrm>
                            <a:prstGeom prst="rect">
                              <a:avLst/>
                            </a:prstGeom>
                            <a:noFill/>
                            <a:ln>
                              <a:noFill/>
                            </a:ln>
                          </wps:spPr>
                          <wps:txbx>
                            <w:txbxContent>
                              <w:p w:rsidR="00000000" w:rsidDel="00000000" w:rsidP="00000000" w:rsidRDefault="00000000" w:rsidRPr="00000000">
                                <w:pPr>
                                  <w:spacing w:after="0" w:before="0" w:line="215.9999942779541"/>
                                  <w:ind w:left="180" w:right="0" w:firstLine="13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Reactions</w:t>
                                </w:r>
                              </w:p>
                              <w:p w:rsidR="00000000" w:rsidDel="00000000" w:rsidP="00000000" w:rsidRDefault="00000000" w:rsidRPr="00000000">
                                <w:pPr>
                                  <w:spacing w:after="0" w:before="39.000000953674316" w:line="215.9999942779541"/>
                                  <w:ind w:left="180" w:right="0" w:firstLine="13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Additional questions</w:t>
                                </w:r>
                              </w:p>
                              <w:p w:rsidR="00000000" w:rsidDel="00000000" w:rsidP="00000000" w:rsidRDefault="00000000" w:rsidRPr="00000000">
                                <w:pPr>
                                  <w:spacing w:after="0" w:before="39.000000953674316" w:line="215.9999942779541"/>
                                  <w:ind w:left="180" w:right="0" w:firstLine="13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Next steps</w:t>
                                </w:r>
                              </w:p>
                            </w:txbxContent>
                          </wps:txbx>
                          <wps:bodyPr anchorCtr="0" anchor="ctr" bIns="8250" lIns="92450" spcFirstLastPara="1" rIns="8250" wrap="square" tIns="8250">
                            <a:noAutofit/>
                          </wps:bodyPr>
                        </wps:wsp>
                      </wpg:grpSp>
                    </wpg:wgp>
                  </a:graphicData>
                </a:graphic>
              </wp:inline>
            </w:drawing>
          </mc:Choice>
          <mc:Fallback>
            <w:drawing>
              <wp:inline distB="0" distT="0" distL="0" distR="0">
                <wp:extent cx="3087014" cy="2991917"/>
                <wp:effectExtent b="0" l="0" r="0" t="0"/>
                <wp:docPr id="22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087014" cy="299191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B">
      <w:pPr>
        <w:pageBreakBefore w:val="0"/>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17C">
      <w:pPr>
        <w:pageBreakBefore w:val="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ELICIT:</w:t>
      </w:r>
    </w:p>
    <w:p w:rsidR="00000000" w:rsidDel="00000000" w:rsidP="00000000" w:rsidRDefault="00000000" w:rsidRPr="00000000" w14:paraId="000001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Existing 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do you already know about ways to treat depression?”</w:t>
      </w:r>
    </w:p>
    <w:p w:rsidR="00000000" w:rsidDel="00000000" w:rsidP="00000000" w:rsidRDefault="00000000" w:rsidRPr="00000000" w14:paraId="000001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Interest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methods to manage anxiety are you interested in discussing?”</w:t>
      </w:r>
    </w:p>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Permission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“Would it be OK if I share some information with you about marijuana’s effect on memory?”</w:t>
      </w:r>
    </w:p>
    <w:p w:rsidR="00000000" w:rsidDel="00000000" w:rsidP="00000000" w:rsidRDefault="00000000" w:rsidRPr="00000000" w14:paraId="00000180">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1">
      <w:pPr>
        <w:pageBreakBefore w:val="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PROVIDE:</w:t>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Information in small chunks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Share one piece of information at a time, choosing facts that are relevant to the client’s interests. </w:t>
      </w:r>
    </w:p>
    <w:p w:rsidR="00000000" w:rsidDel="00000000" w:rsidP="00000000" w:rsidRDefault="00000000" w:rsidRPr="00000000" w14:paraId="000001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Affirmation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“You’ve done some research on how alcohol affects people and are wondering how it might be affecting you.”</w:t>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Autonomy support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am here to help; you get to decide what to do.”</w:t>
      </w:r>
    </w:p>
    <w:p w:rsidR="00000000" w:rsidDel="00000000" w:rsidP="00000000" w:rsidRDefault="00000000" w:rsidRPr="00000000" w14:paraId="00000185">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pageBreakBefore w:val="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ELICIT:</w:t>
      </w:r>
    </w:p>
    <w:p w:rsidR="00000000" w:rsidDel="00000000" w:rsidP="00000000" w:rsidRDefault="00000000" w:rsidRPr="00000000" w14:paraId="000001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Reactions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do you make of that?” or “This surprises you”</w:t>
      </w:r>
    </w:p>
    <w:p w:rsidR="00000000" w:rsidDel="00000000" w:rsidP="00000000" w:rsidRDefault="00000000" w:rsidRPr="00000000" w14:paraId="000001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Additional questions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else might you be interested in learning more about?”</w:t>
      </w:r>
    </w:p>
    <w:p w:rsidR="00000000" w:rsidDel="00000000" w:rsidP="00000000" w:rsidRDefault="00000000" w:rsidRPr="00000000" w14:paraId="000001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Next steps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might be the next step?” </w:t>
      </w:r>
    </w:p>
    <w:sectPr>
      <w:headerReference r:id="rId15" w:type="default"/>
      <w:footerReference r:id="rId16" w:type="default"/>
      <w:pgSz w:h="15840" w:w="12240" w:orient="portrait"/>
      <w:pgMar w:bottom="1440" w:top="1440" w:left="1440" w:right="1260" w:header="630" w:footer="2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1955800" cy="57150"/>
              <wp:effectExtent b="0" l="0" r="0" t="0"/>
              <wp:wrapNone/>
              <wp:docPr id="218" name=""/>
              <a:graphic>
                <a:graphicData uri="http://schemas.microsoft.com/office/word/2010/wordprocessingShape">
                  <wps:wsp>
                    <wps:cNvCnPr/>
                    <wps:spPr>
                      <a:xfrm>
                        <a:off x="4368100" y="3780000"/>
                        <a:ext cx="1955800" cy="0"/>
                      </a:xfrm>
                      <a:prstGeom prst="straightConnector1">
                        <a:avLst/>
                      </a:prstGeom>
                      <a:noFill/>
                      <a:ln cap="flat" cmpd="sng" w="57150">
                        <a:solidFill>
                          <a:srgbClr val="2E507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1955800" cy="57150"/>
              <wp:effectExtent b="0" l="0" r="0" t="0"/>
              <wp:wrapNone/>
              <wp:docPr id="2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955800" cy="57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1955800" cy="57150"/>
              <wp:effectExtent b="0" l="0" r="0" t="0"/>
              <wp:wrapNone/>
              <wp:docPr id="222" name=""/>
              <a:graphic>
                <a:graphicData uri="http://schemas.microsoft.com/office/word/2010/wordprocessingShape">
                  <wps:wsp>
                    <wps:cNvCnPr/>
                    <wps:spPr>
                      <a:xfrm>
                        <a:off x="4368100" y="3780000"/>
                        <a:ext cx="1955800" cy="0"/>
                      </a:xfrm>
                      <a:prstGeom prst="straightConnector1">
                        <a:avLst/>
                      </a:prstGeom>
                      <a:noFill/>
                      <a:ln cap="flat" cmpd="sng" w="57150">
                        <a:solidFill>
                          <a:srgbClr val="8DB0C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0</wp:posOffset>
              </wp:positionV>
              <wp:extent cx="1955800" cy="57150"/>
              <wp:effectExtent b="0" l="0" r="0" t="0"/>
              <wp:wrapNone/>
              <wp:docPr id="22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1955800" cy="57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955800" cy="57150"/>
              <wp:effectExtent b="0" l="0" r="0" t="0"/>
              <wp:wrapNone/>
              <wp:docPr id="221" name=""/>
              <a:graphic>
                <a:graphicData uri="http://schemas.microsoft.com/office/word/2010/wordprocessingShape">
                  <wps:wsp>
                    <wps:cNvCnPr/>
                    <wps:spPr>
                      <a:xfrm>
                        <a:off x="4368100" y="3780000"/>
                        <a:ext cx="1955800" cy="0"/>
                      </a:xfrm>
                      <a:prstGeom prst="straightConnector1">
                        <a:avLst/>
                      </a:prstGeom>
                      <a:noFill/>
                      <a:ln cap="flat" cmpd="sng" w="57150">
                        <a:solidFill>
                          <a:srgbClr val="D5AC5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955800" cy="57150"/>
              <wp:effectExtent b="0" l="0" r="0" t="0"/>
              <wp:wrapNone/>
              <wp:docPr id="221"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1955800" cy="57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1955800" cy="57150"/>
              <wp:effectExtent b="0" l="0" r="0" t="0"/>
              <wp:wrapNone/>
              <wp:docPr id="219" name=""/>
              <a:graphic>
                <a:graphicData uri="http://schemas.microsoft.com/office/word/2010/wordprocessingShape">
                  <wps:wsp>
                    <wps:cNvCnPr/>
                    <wps:spPr>
                      <a:xfrm>
                        <a:off x="4368100" y="3780000"/>
                        <a:ext cx="1955800" cy="0"/>
                      </a:xfrm>
                      <a:prstGeom prst="straightConnector1">
                        <a:avLst/>
                      </a:prstGeom>
                      <a:noFill/>
                      <a:ln cap="flat" cmpd="sng" w="57150">
                        <a:solidFill>
                          <a:srgbClr val="B5CE9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1955800" cy="57150"/>
              <wp:effectExtent b="0" l="0" r="0" t="0"/>
              <wp:wrapNone/>
              <wp:docPr id="219"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1955800" cy="57150"/>
                      </a:xfrm>
                      <a:prstGeom prst="rect"/>
                      <a:ln/>
                    </pic:spPr>
                  </pic:pic>
                </a:graphicData>
              </a:graphic>
            </wp:anchor>
          </w:drawing>
        </mc:Fallback>
      </mc:AlternateConten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8A">
    <w:pPr>
      <w:pageBreakBefore w:val="0"/>
      <w:ind w:right="-180"/>
      <w:jc w:val="both"/>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-521334</wp:posOffset>
          </wp:positionH>
          <wp:positionV relativeFrom="paragraph">
            <wp:posOffset>-104139</wp:posOffset>
          </wp:positionV>
          <wp:extent cx="3159760" cy="555625"/>
          <wp:effectExtent b="0" l="0" r="0" t="0"/>
          <wp:wrapSquare wrapText="bothSides" distB="0" distT="0" distL="114300" distR="114300"/>
          <wp:docPr descr="X:\SOM\PHPM\OHSU NFATTC\Common\Marketing\Logos and Letterhead\NWATTC logos\General Office Use\NW10.1color blue.jpg" id="225" name="image2.jpg"/>
          <a:graphic>
            <a:graphicData uri="http://schemas.openxmlformats.org/drawingml/2006/picture">
              <pic:pic>
                <pic:nvPicPr>
                  <pic:cNvPr descr="X:\SOM\PHPM\OHSU NFATTC\Common\Marketing\Logos and Letterhead\NWATTC logos\General Office Use\NW10.1color blue.jpg" id="0" name="image2.jpg"/>
                  <pic:cNvPicPr preferRelativeResize="0"/>
                </pic:nvPicPr>
                <pic:blipFill>
                  <a:blip r:embed="rId1"/>
                  <a:srcRect b="0" l="0" r="0" t="0"/>
                  <a:stretch>
                    <a:fillRect/>
                  </a:stretch>
                </pic:blipFill>
                <pic:spPr>
                  <a:xfrm>
                    <a:off x="0" y="0"/>
                    <a:ext cx="3159760" cy="55562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4749800</wp:posOffset>
              </wp:positionH>
              <wp:positionV relativeFrom="paragraph">
                <wp:posOffset>-106679</wp:posOffset>
              </wp:positionV>
              <wp:extent cx="1885950" cy="495300"/>
              <wp:effectExtent b="0" l="0" r="0" t="0"/>
              <wp:wrapSquare wrapText="bothSides" distB="45720" distT="45720" distL="114300" distR="114300"/>
              <wp:docPr id="223" name=""/>
              <a:graphic>
                <a:graphicData uri="http://schemas.microsoft.com/office/word/2010/wordprocessingShape">
                  <wps:wsp>
                    <wps:cNvSpPr/>
                    <wps:cNvPr id="20" name="Shape 20"/>
                    <wps:spPr>
                      <a:xfrm>
                        <a:off x="4407788" y="3537113"/>
                        <a:ext cx="1876425" cy="485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Introduction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Motivational Interviewing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4749800</wp:posOffset>
              </wp:positionH>
              <wp:positionV relativeFrom="paragraph">
                <wp:posOffset>-106679</wp:posOffset>
              </wp:positionV>
              <wp:extent cx="1885950" cy="495300"/>
              <wp:effectExtent b="0" l="0" r="0" t="0"/>
              <wp:wrapSquare wrapText="bothSides" distB="45720" distT="45720" distL="114300" distR="114300"/>
              <wp:docPr id="22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885950" cy="4953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3211857</wp:posOffset>
          </wp:positionH>
          <wp:positionV relativeFrom="paragraph">
            <wp:posOffset>-90804</wp:posOffset>
          </wp:positionV>
          <wp:extent cx="1192696" cy="456987"/>
          <wp:effectExtent b="0" l="0" r="0" t="0"/>
          <wp:wrapNone/>
          <wp:docPr id="224"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192696" cy="456987"/>
                  </a:xfrm>
                  <a:prstGeom prst="rect"/>
                  <a:ln/>
                </pic:spPr>
              </pic:pic>
            </a:graphicData>
          </a:graphic>
        </wp:anchor>
      </w:drawing>
    </w:r>
  </w:p>
  <w:p w:rsidR="00000000" w:rsidDel="00000000" w:rsidP="00000000" w:rsidRDefault="00000000" w:rsidRPr="00000000" w14:paraId="0000018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48A7"/>
    <w:pPr>
      <w:spacing w:after="0" w:line="240" w:lineRule="auto"/>
    </w:pPr>
    <w:rPr>
      <w:rFonts w:ascii="Calibri" w:cs="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801E6"/>
    <w:pPr>
      <w:tabs>
        <w:tab w:val="center" w:pos="4680"/>
        <w:tab w:val="right" w:pos="9360"/>
      </w:tabs>
    </w:pPr>
  </w:style>
  <w:style w:type="character" w:styleId="HeaderChar" w:customStyle="1">
    <w:name w:val="Header Char"/>
    <w:basedOn w:val="DefaultParagraphFont"/>
    <w:link w:val="Header"/>
    <w:uiPriority w:val="99"/>
    <w:rsid w:val="009801E6"/>
    <w:rPr>
      <w:rFonts w:ascii="Calibri" w:cs="Times New Roman" w:hAnsi="Calibri"/>
    </w:rPr>
  </w:style>
  <w:style w:type="paragraph" w:styleId="Footer">
    <w:name w:val="footer"/>
    <w:basedOn w:val="Normal"/>
    <w:link w:val="FooterChar"/>
    <w:uiPriority w:val="99"/>
    <w:unhideWhenUsed w:val="1"/>
    <w:rsid w:val="009801E6"/>
    <w:pPr>
      <w:tabs>
        <w:tab w:val="center" w:pos="4680"/>
        <w:tab w:val="right" w:pos="9360"/>
      </w:tabs>
    </w:pPr>
  </w:style>
  <w:style w:type="character" w:styleId="FooterChar" w:customStyle="1">
    <w:name w:val="Footer Char"/>
    <w:basedOn w:val="DefaultParagraphFont"/>
    <w:link w:val="Footer"/>
    <w:uiPriority w:val="99"/>
    <w:rsid w:val="009801E6"/>
    <w:rPr>
      <w:rFonts w:ascii="Calibri" w:cs="Times New Roman" w:hAnsi="Calibri"/>
    </w:rPr>
  </w:style>
  <w:style w:type="paragraph" w:styleId="BalloonText">
    <w:name w:val="Balloon Text"/>
    <w:basedOn w:val="Normal"/>
    <w:link w:val="BalloonTextChar"/>
    <w:uiPriority w:val="99"/>
    <w:semiHidden w:val="1"/>
    <w:unhideWhenUsed w:val="1"/>
    <w:rsid w:val="009801E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801E6"/>
    <w:rPr>
      <w:rFonts w:ascii="Tahoma" w:cs="Tahoma" w:hAnsi="Tahoma"/>
      <w:sz w:val="16"/>
      <w:szCs w:val="16"/>
    </w:rPr>
  </w:style>
  <w:style w:type="paragraph" w:styleId="ListParagraph">
    <w:name w:val="List Paragraph"/>
    <w:basedOn w:val="Normal"/>
    <w:uiPriority w:val="34"/>
    <w:qFormat w:val="1"/>
    <w:rsid w:val="009F7A0E"/>
    <w:pPr>
      <w:ind w:left="720"/>
      <w:contextualSpacing w:val="1"/>
    </w:pPr>
    <w:rPr>
      <w:rFonts w:ascii="Times New Roman" w:eastAsia="Times New Roman" w:hAnsi="Times New Roman"/>
      <w:sz w:val="24"/>
      <w:szCs w:val="24"/>
    </w:rPr>
  </w:style>
  <w:style w:type="paragraph" w:styleId="BodyText">
    <w:name w:val="Body Text"/>
    <w:basedOn w:val="Normal"/>
    <w:link w:val="BodyTextChar"/>
    <w:uiPriority w:val="99"/>
    <w:semiHidden w:val="1"/>
    <w:unhideWhenUsed w:val="1"/>
    <w:rsid w:val="009F7A0E"/>
    <w:pPr>
      <w:spacing w:after="120"/>
    </w:pPr>
    <w:rPr>
      <w:rFonts w:ascii="Times New Roman" w:eastAsia="Times New Roman" w:hAnsi="Times New Roman"/>
      <w:sz w:val="24"/>
      <w:szCs w:val="24"/>
    </w:rPr>
  </w:style>
  <w:style w:type="character" w:styleId="BodyTextChar" w:customStyle="1">
    <w:name w:val="Body Text Char"/>
    <w:basedOn w:val="DefaultParagraphFont"/>
    <w:link w:val="BodyText"/>
    <w:uiPriority w:val="99"/>
    <w:semiHidden w:val="1"/>
    <w:rsid w:val="009F7A0E"/>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3272A6"/>
    <w:rPr>
      <w:color w:val="0000ff" w:themeColor="hyperlink"/>
      <w:u w:val="single"/>
    </w:rPr>
  </w:style>
  <w:style w:type="paragraph" w:styleId="NormalWeb">
    <w:name w:val="Normal (Web)"/>
    <w:basedOn w:val="Normal"/>
    <w:uiPriority w:val="99"/>
    <w:semiHidden w:val="1"/>
    <w:unhideWhenUsed w:val="1"/>
    <w:rsid w:val="000E218C"/>
    <w:pPr>
      <w:spacing w:after="100" w:afterAutospacing="1" w:before="100" w:beforeAutospacing="1"/>
    </w:pPr>
    <w:rPr>
      <w:rFonts w:ascii="Times New Roman" w:hAnsi="Times New Roman" w:eastAsiaTheme="minorEastAsia"/>
      <w:sz w:val="24"/>
      <w:szCs w:val="24"/>
    </w:rPr>
  </w:style>
  <w:style w:type="table" w:styleId="TableGrid">
    <w:name w:val="Table Grid"/>
    <w:basedOn w:val="TableNormal"/>
    <w:uiPriority w:val="59"/>
    <w:rsid w:val="00A06A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ediumList1">
    <w:name w:val="Medium List 1"/>
    <w:basedOn w:val="TableNormal"/>
    <w:uiPriority w:val="65"/>
    <w:rsid w:val="00D96C5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paragraph" w:styleId="Default" w:customStyle="1">
    <w:name w:val="Default"/>
    <w:rsid w:val="003F33D0"/>
    <w:pPr>
      <w:autoSpaceDE w:val="0"/>
      <w:autoSpaceDN w:val="0"/>
      <w:adjustRightInd w:val="0"/>
      <w:spacing w:after="0" w:line="240" w:lineRule="auto"/>
    </w:pPr>
    <w:rPr>
      <w:rFonts w:ascii="Times New Roman" w:cs="Times New Roman" w:hAnsi="Times New Roman"/>
      <w:color w:val="000000"/>
      <w:sz w:val="24"/>
      <w:szCs w:val="24"/>
    </w:rPr>
  </w:style>
  <w:style w:type="paragraph" w:styleId="NoSpacing">
    <w:name w:val="No Spacing"/>
    <w:basedOn w:val="Default"/>
    <w:next w:val="Default"/>
    <w:uiPriority w:val="1"/>
    <w:qFormat w:val="1"/>
    <w:rsid w:val="003F33D0"/>
    <w:rPr>
      <w:color w:val="auto"/>
    </w:rPr>
  </w:style>
  <w:style w:type="character" w:styleId="FollowedHyperlink">
    <w:name w:val="FollowedHyperlink"/>
    <w:basedOn w:val="DefaultParagraphFont"/>
    <w:uiPriority w:val="99"/>
    <w:semiHidden w:val="1"/>
    <w:unhideWhenUsed w:val="1"/>
    <w:rsid w:val="00274495"/>
    <w:rPr>
      <w:color w:val="800080" w:themeColor="followedHyperlink"/>
      <w:u w:val="single"/>
    </w:rPr>
  </w:style>
  <w:style w:type="table" w:styleId="PlainTable21" w:customStyle="1">
    <w:name w:val="Plain Table 21"/>
    <w:basedOn w:val="TableNormal"/>
    <w:uiPriority w:val="42"/>
    <w:rsid w:val="002363D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user/MerloLab" TargetMode="External"/><Relationship Id="rId10" Type="http://schemas.openxmlformats.org/officeDocument/2006/relationships/hyperlink" Target="http://www.motivationalinterviewing.org" TargetMode="External"/><Relationship Id="rId13" Type="http://schemas.openxmlformats.org/officeDocument/2006/relationships/hyperlink" Target="https://www.changecompanies.net/products/motivational-interviewing/" TargetMode="External"/><Relationship Id="rId12" Type="http://schemas.openxmlformats.org/officeDocument/2006/relationships/hyperlink" Target="https://www.youtube.com/user/TheIRETAchanne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roupmiforteens.org" TargetMode="External"/><Relationship Id="rId15" Type="http://schemas.openxmlformats.org/officeDocument/2006/relationships/header" Target="header1.xml"/><Relationship Id="rId14" Type="http://schemas.openxmlformats.org/officeDocument/2006/relationships/image" Target="media/image5.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amhsa.gov" TargetMode="External"/><Relationship Id="rId8" Type="http://schemas.openxmlformats.org/officeDocument/2006/relationships/hyperlink" Target="http://www.motivationalinterview.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6.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8.png"/><Relationship Id="rId3"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jExj13JuPTBqq2xZuidv2ymhA==">CgMxLjAyCGguZ2pkZ3hzOAByITFwVi1GNWtuV0drSXZuU0hGSXRRMWFwTmp4cTEydXJpdw==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2016-11-29T22:39:00Z</dcterms:created>
  <dc:creator>Jennifer Wyatt</dc:creator>
</cp:coreProperties>
</file>